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625"/>
      </w:tblGrid>
      <w:tr w:rsidR="00A43379" w:rsidRPr="00A43379" w:rsidTr="00F90C26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E560D2" w:rsidRPr="00A43379" w:rsidRDefault="00664078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Mateřská škola, ul. Na Podlesí 1481, 432 01, Kadaň, příspěvková organizace</w:t>
            </w:r>
          </w:p>
        </w:tc>
      </w:tr>
      <w:tr w:rsidR="00A43379" w:rsidRPr="00A43379" w:rsidTr="00F90C26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Školní řád </w:t>
            </w:r>
            <w:r w:rsidR="006C7AB6" w:rsidRPr="00A43379">
              <w:rPr>
                <w:rFonts w:asciiTheme="minorHAnsi" w:hAnsiTheme="minorHAnsi" w:cs="Arial"/>
                <w:sz w:val="22"/>
                <w:szCs w:val="22"/>
              </w:rPr>
              <w:t>mateřské školy</w:t>
            </w:r>
          </w:p>
        </w:tc>
      </w:tr>
      <w:tr w:rsidR="00A43379" w:rsidRPr="00A43379" w:rsidTr="00F90C26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A43379">
              <w:rPr>
                <w:rFonts w:asciiTheme="minorHAnsi" w:hAnsiTheme="minorHAnsi" w:cs="Arial"/>
                <w:sz w:val="22"/>
                <w:szCs w:val="22"/>
              </w:rPr>
              <w:t>Č.j.</w:t>
            </w:r>
            <w:proofErr w:type="gramEnd"/>
            <w:r w:rsidRPr="00A43379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D93DBC">
              <w:rPr>
                <w:rFonts w:asciiTheme="minorHAnsi" w:hAnsiTheme="minorHAnsi" w:cs="Arial"/>
                <w:sz w:val="22"/>
                <w:szCs w:val="22"/>
              </w:rPr>
              <w:t xml:space="preserve"> 5/2023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Účinnost od: </w:t>
            </w:r>
            <w:r w:rsidR="00B179D3">
              <w:rPr>
                <w:rFonts w:asciiTheme="minorHAnsi" w:hAnsiTheme="minorHAnsi" w:cs="Arial"/>
                <w:sz w:val="22"/>
                <w:szCs w:val="22"/>
              </w:rPr>
              <w:t>1.9 2024</w:t>
            </w:r>
          </w:p>
        </w:tc>
      </w:tr>
      <w:tr w:rsidR="00A43379" w:rsidRPr="00A43379" w:rsidTr="00F90C26">
        <w:trPr>
          <w:trHeight w:val="326"/>
        </w:trPr>
        <w:tc>
          <w:tcPr>
            <w:tcW w:w="2950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Spisový znak: </w:t>
            </w:r>
            <w:r w:rsidR="00147E75" w:rsidRPr="00A43379">
              <w:rPr>
                <w:rFonts w:asciiTheme="minorHAnsi" w:hAnsiTheme="minorHAnsi" w:cs="Arial"/>
                <w:sz w:val="22"/>
                <w:szCs w:val="22"/>
              </w:rPr>
              <w:t>SMŠ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Skartační znak: S10</w:t>
            </w:r>
          </w:p>
        </w:tc>
      </w:tr>
      <w:tr w:rsidR="00485BE2" w:rsidRPr="00A43379" w:rsidTr="00F90C26">
        <w:trPr>
          <w:trHeight w:val="326"/>
        </w:trPr>
        <w:tc>
          <w:tcPr>
            <w:tcW w:w="8575" w:type="dxa"/>
            <w:gridSpan w:val="2"/>
            <w:shd w:val="clear" w:color="auto" w:fill="auto"/>
            <w:vAlign w:val="center"/>
          </w:tcPr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Změny:</w:t>
            </w:r>
          </w:p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E560D2" w:rsidRPr="00A43379" w:rsidRDefault="00E560D2" w:rsidP="004E74D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B175B" w:rsidRPr="00A43379" w:rsidRDefault="003B175B"/>
    <w:tbl>
      <w:tblPr>
        <w:tblW w:w="8520" w:type="dxa"/>
        <w:tblInd w:w="5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</w:tblGrid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</w:tcPr>
          <w:p w:rsidR="006C7AB6" w:rsidRPr="00A43379" w:rsidRDefault="006C7AB6" w:rsidP="006C7AB6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>1. Vydání, obsah a závaznost školního řádu (§ 30 zákona č. 561/2004 Sb., školský zákon)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6C7AB6" w:rsidRPr="00A43379" w:rsidRDefault="006C7AB6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t>1.1 Vydání školního řádu</w:t>
            </w:r>
          </w:p>
          <w:p w:rsidR="00E560D2" w:rsidRPr="00A43379" w:rsidRDefault="00C13B3B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Na základě ustanovení § 30 zákona č. 561/2004 Sb., školský zákon, vydává</w:t>
            </w:r>
            <w:r w:rsidR="00D94E65" w:rsidRPr="00A43379">
              <w:rPr>
                <w:rFonts w:asciiTheme="minorHAnsi" w:hAnsiTheme="minorHAnsi"/>
                <w:sz w:val="22"/>
                <w:szCs w:val="22"/>
              </w:rPr>
              <w:t xml:space="preserve">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="00D94E65" w:rsidRPr="00A43379">
              <w:rPr>
                <w:rFonts w:asciiTheme="minorHAnsi" w:hAnsiTheme="minorHAnsi"/>
                <w:sz w:val="22"/>
                <w:szCs w:val="22"/>
              </w:rPr>
              <w:t xml:space="preserve"> školy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po projednání v pedagogické radě tento</w:t>
            </w:r>
            <w:r w:rsidR="006C7AB6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řád školy:</w:t>
            </w:r>
          </w:p>
          <w:p w:rsidR="00340938" w:rsidRPr="00A43379" w:rsidRDefault="00340938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6C7AB6" w:rsidRPr="00A43379" w:rsidRDefault="006C7AB6" w:rsidP="006C7AB6">
            <w:pPr>
              <w:pStyle w:val="Styl1"/>
            </w:pPr>
            <w:r w:rsidRPr="00A43379">
              <w:t>1.2 Obsah školního řádu</w:t>
            </w:r>
          </w:p>
          <w:p w:rsidR="00E560D2" w:rsidRPr="00A43379" w:rsidRDefault="005321E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Školní řád upravuje</w:t>
            </w:r>
            <w:r w:rsidR="00BE01AE" w:rsidRPr="00A4337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Podrobnosti k výkonu práv a povinností dětí a jejich zákonných zástupců ve škole (§ 30 odst. 1 písm. a)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Podrobnosti o pravidlech vzájemných vztahů se zaměstnanci ve škole (§ 30 odst. 1 písm. a)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Provoz a vnitřní režim školy (§ 30 odst. 1 písm. b)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Podmínky zajištění bezpečnosti a ochrany zdraví dětí (§ 30 odst. 1 písm. c)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Podmínky zacházení s majetkem školy ze strany dětí (§ 30 odst. 1 písm. d) školského zákona)</w:t>
            </w:r>
            <w:r w:rsidR="00AD7A6F" w:rsidRPr="00A43379">
              <w:rPr>
                <w:color w:val="auto"/>
              </w:rPr>
              <w:t>.</w:t>
            </w:r>
          </w:p>
          <w:p w:rsidR="009E7C01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Pod</w:t>
            </w:r>
            <w:r w:rsidR="0067688B" w:rsidRPr="00A43379">
              <w:rPr>
                <w:color w:val="auto"/>
              </w:rPr>
              <w:t>mínky pro omlouvání</w:t>
            </w:r>
            <w:r w:rsidR="009E7C01" w:rsidRPr="00A43379">
              <w:rPr>
                <w:color w:val="auto"/>
              </w:rPr>
              <w:t xml:space="preserve"> dětí</w:t>
            </w:r>
            <w:r w:rsidR="00AD7A6F" w:rsidRPr="00A43379">
              <w:rPr>
                <w:color w:val="auto"/>
              </w:rPr>
              <w:t>.</w:t>
            </w:r>
          </w:p>
          <w:p w:rsidR="00BE01AE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C01" w:rsidRPr="00A43379">
              <w:rPr>
                <w:color w:val="auto"/>
              </w:rPr>
              <w:t>Poučení o povinnosti dodržovat školní řád (§ 30 odst. 3 školského zákona)</w:t>
            </w:r>
            <w:r w:rsidR="00AD7A6F" w:rsidRPr="00A43379">
              <w:rPr>
                <w:color w:val="auto"/>
              </w:rPr>
              <w:t>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6C7AB6" w:rsidRPr="00A43379" w:rsidRDefault="006C7AB6" w:rsidP="006C7AB6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1</w:t>
            </w: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t>.3 Závaznost školního řádu</w:t>
            </w:r>
          </w:p>
          <w:p w:rsidR="00E560D2" w:rsidRPr="00A43379" w:rsidRDefault="006C7AB6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321E8" w:rsidRPr="00A43379">
              <w:rPr>
                <w:rFonts w:asciiTheme="minorHAnsi" w:hAnsiTheme="minorHAnsi"/>
                <w:sz w:val="22"/>
                <w:szCs w:val="22"/>
              </w:rPr>
              <w:t>Školní řád je závazný pro</w:t>
            </w:r>
            <w:r w:rsidR="006D5B85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všechny </w:t>
            </w:r>
            <w:r w:rsidR="009E7C01" w:rsidRPr="00A43379">
              <w:rPr>
                <w:rFonts w:asciiTheme="minorHAnsi" w:hAnsiTheme="minorHAnsi" w:cs="Arial"/>
                <w:sz w:val="22"/>
                <w:szCs w:val="22"/>
              </w:rPr>
              <w:t>děti mateřské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 školy, jejich zákonné zástup</w:t>
            </w:r>
            <w:r w:rsidR="009C33B4" w:rsidRPr="00A43379">
              <w:rPr>
                <w:rFonts w:asciiTheme="minorHAnsi" w:hAnsiTheme="minorHAnsi" w:cs="Arial"/>
                <w:sz w:val="22"/>
                <w:szCs w:val="22"/>
              </w:rPr>
              <w:t>ce a všechny zaměstnance školy a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 je</w:t>
            </w:r>
            <w:r w:rsidR="009C33B4" w:rsidRPr="00A43379">
              <w:rPr>
                <w:rFonts w:asciiTheme="minorHAnsi" w:hAnsiTheme="minorHAnsi" w:cs="Arial"/>
                <w:sz w:val="22"/>
                <w:szCs w:val="22"/>
              </w:rPr>
              <w:t xml:space="preserve"> též</w:t>
            </w:r>
            <w:r w:rsidR="00BE01AE" w:rsidRPr="00A43379">
              <w:rPr>
                <w:rFonts w:asciiTheme="minorHAnsi" w:hAnsiTheme="minorHAnsi" w:cs="Arial"/>
                <w:sz w:val="22"/>
                <w:szCs w:val="22"/>
              </w:rPr>
              <w:t xml:space="preserve"> platný i pro akce související s výchovně vzdělávací činnosti školy, které se uskutečňují mimo budovu školy</w:t>
            </w:r>
            <w:r w:rsidR="00AD7A6F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340938" w:rsidRPr="00A43379" w:rsidRDefault="0034093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6C7AB6" w:rsidP="006C7AB6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Podrobnosti k výkonu práv a povinností dětí a jejich zákonných zástupců ve škole (§ 30 odst. 1 písm. a)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6C7AB6" w:rsidP="006C7AB6">
            <w:pPr>
              <w:pStyle w:val="Styl1"/>
            </w:pPr>
            <w:r w:rsidRPr="00A43379">
              <w:t>2.1 O</w:t>
            </w:r>
            <w:r w:rsidR="009E7C01" w:rsidRPr="00A43379">
              <w:t>becné vymezení práv a povinností dětí</w:t>
            </w:r>
          </w:p>
          <w:p w:rsidR="00AD7A6F" w:rsidRPr="00A43379" w:rsidRDefault="00AD7A6F" w:rsidP="006C7AB6">
            <w:pPr>
              <w:pStyle w:val="Styl2"/>
              <w:rPr>
                <w:color w:val="auto"/>
              </w:rPr>
            </w:pPr>
          </w:p>
          <w:p w:rsidR="00432205" w:rsidRPr="00A43379" w:rsidRDefault="00432205" w:rsidP="006C7AB6">
            <w:pPr>
              <w:pStyle w:val="Styl2"/>
              <w:rPr>
                <w:color w:val="auto"/>
                <w:u w:val="single"/>
              </w:rPr>
            </w:pPr>
            <w:r w:rsidRPr="00A43379">
              <w:rPr>
                <w:color w:val="auto"/>
                <w:u w:val="single"/>
              </w:rPr>
              <w:t>Práva dětí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color w:val="auto"/>
              </w:rPr>
              <w:t>Ditě má práva daná Úmluvou o právech dítěte (1989)</w:t>
            </w:r>
            <w:r w:rsidR="00AD7A6F" w:rsidRPr="00A43379">
              <w:rPr>
                <w:color w:val="auto"/>
              </w:rPr>
              <w:t>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color w:val="auto"/>
              </w:rPr>
              <w:t>Dítě má právo na kvalitní předškolní vzdělání v rozsahu poskytovaném mateřskou školou podle jeho scho</w:t>
            </w:r>
            <w:r w:rsidR="0067688B" w:rsidRPr="00A43379">
              <w:rPr>
                <w:color w:val="auto"/>
              </w:rPr>
              <w:t>pností a na podporu rozvoje jeho osobnosti.</w:t>
            </w:r>
          </w:p>
          <w:p w:rsidR="00432205" w:rsidRPr="00A43379" w:rsidRDefault="006C7AB6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 na rovný přístup ke vzděláv</w:t>
            </w:r>
            <w:r w:rsidR="00FB1173" w:rsidRPr="00A43379">
              <w:rPr>
                <w:rFonts w:cs="Arial"/>
                <w:color w:val="auto"/>
              </w:rPr>
              <w:t>ání bez jakékoliv diskriminace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</w:t>
            </w:r>
            <w:r w:rsidR="00432205" w:rsidRPr="00A43379">
              <w:rPr>
                <w:color w:val="auto"/>
              </w:rPr>
              <w:t xml:space="preserve"> na ústavně zaručená práva a svobody při výchově a vzdělávání a</w:t>
            </w:r>
            <w:r w:rsidR="00AD7A6F" w:rsidRPr="00A43379">
              <w:rPr>
                <w:color w:val="auto"/>
              </w:rPr>
              <w:t xml:space="preserve"> všech dalších činnostech školy.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</w:t>
            </w:r>
            <w:r w:rsidR="00432205" w:rsidRPr="00A43379">
              <w:rPr>
                <w:color w:val="auto"/>
              </w:rPr>
              <w:t xml:space="preserve"> na bezpečnost a ochranu zdraví během všech činností školy.</w:t>
            </w:r>
          </w:p>
          <w:p w:rsidR="00432205" w:rsidRPr="00A43379" w:rsidRDefault="006C7AB6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color w:val="auto"/>
              </w:rPr>
              <w:t>Dítě má právo na fyzicky a psychicky bezpečné prostředí při jeho pobytu v mateřské škole</w:t>
            </w:r>
            <w:r w:rsidR="00AD7A6F" w:rsidRPr="00A43379">
              <w:rPr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Arial"/>
                <w:color w:val="auto"/>
                <w:spacing w:val="-3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Arial"/>
                <w:color w:val="auto"/>
              </w:rPr>
              <w:t>Dítě má právo</w:t>
            </w:r>
            <w:r w:rsidR="00432205" w:rsidRPr="00A43379">
              <w:rPr>
                <w:color w:val="auto"/>
                <w:spacing w:val="-3"/>
              </w:rPr>
              <w:t xml:space="preserve"> ú</w:t>
            </w:r>
            <w:r w:rsidR="00432205" w:rsidRPr="00A43379">
              <w:rPr>
                <w:rFonts w:cs="Arial"/>
                <w:color w:val="auto"/>
                <w:spacing w:val="-3"/>
              </w:rPr>
              <w:t xml:space="preserve">častnit </w:t>
            </w:r>
            <w:r w:rsidR="00AD7A6F" w:rsidRPr="00A43379">
              <w:rPr>
                <w:rFonts w:cs="Arial"/>
                <w:color w:val="auto"/>
                <w:spacing w:val="-3"/>
              </w:rPr>
              <w:t>se všech akcí pořádaných školou.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Arial"/>
                <w:color w:val="auto"/>
                <w:spacing w:val="-3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zúčastnit se všech aktivit MŠ v čase docházky, ke které bylo přijato, pokud to dovolí jeho zdravotní stav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na akceptování  jeho vývojových specifik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Tahoma"/>
                <w:color w:val="auto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na rozvoj a vzdělávání dle jeho individuálních možností a potřeb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432205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Tahoma"/>
                <w:color w:val="auto"/>
              </w:rPr>
              <w:lastRenderedPageBreak/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právo, aby bylo vedeno k základům plnění vytyčených klíčových kompetencí dle Rámcově vzdělávacího plánu předškolního vzdělávání.</w:t>
            </w:r>
          </w:p>
          <w:p w:rsidR="009E7C01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rFonts w:cs="Tahoma"/>
                <w:color w:val="auto"/>
              </w:rPr>
              <w:t xml:space="preserve">- </w:t>
            </w:r>
            <w:r w:rsidR="00432205" w:rsidRPr="00A43379">
              <w:rPr>
                <w:rFonts w:cs="Tahoma"/>
                <w:color w:val="auto"/>
              </w:rPr>
              <w:t>Dítě má právo při nástupu do mateřské školy na individuálně přizpůsobený adaptační  režim (zákonní zástupci dítěte dohodnou s ředitelem školy a pedagogickými pracovníky nejvhodnější postup)</w:t>
            </w:r>
            <w:r w:rsidR="00AD7A6F" w:rsidRPr="00A43379">
              <w:rPr>
                <w:rFonts w:cs="Tahoma"/>
                <w:color w:val="auto"/>
              </w:rPr>
              <w:t>.</w:t>
            </w:r>
          </w:p>
          <w:p w:rsidR="00FB1173" w:rsidRPr="00A43379" w:rsidRDefault="00FB1173" w:rsidP="006C7AB6">
            <w:pPr>
              <w:pStyle w:val="Styl2"/>
              <w:rPr>
                <w:color w:val="auto"/>
              </w:rPr>
            </w:pPr>
          </w:p>
          <w:p w:rsidR="00791878" w:rsidRPr="00A43379" w:rsidRDefault="00D96AEF" w:rsidP="006C7AB6">
            <w:pPr>
              <w:pStyle w:val="Styl2"/>
              <w:rPr>
                <w:color w:val="auto"/>
                <w:u w:val="single"/>
              </w:rPr>
            </w:pPr>
            <w:r w:rsidRPr="00A43379">
              <w:rPr>
                <w:color w:val="auto"/>
                <w:u w:val="single"/>
              </w:rPr>
              <w:t>Povinnosti dětí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dodržovat stanovená pravidla soužití v</w:t>
            </w:r>
            <w:r w:rsidR="00AD7A6F" w:rsidRPr="00A43379">
              <w:rPr>
                <w:color w:val="auto"/>
              </w:rPr>
              <w:t> </w:t>
            </w:r>
            <w:r w:rsidR="00D96AEF" w:rsidRPr="00A43379">
              <w:rPr>
                <w:color w:val="auto"/>
              </w:rPr>
              <w:t>MŠ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dbát pokynů pedagogických pracovníků a ostatních zaměstnanců školy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šetrně zacházet s hračkami a učebními pomůckami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rStyle w:val="apple-converted-space"/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d</w:t>
            </w:r>
            <w:r w:rsidR="00D96AEF" w:rsidRPr="00A43379">
              <w:rPr>
                <w:rFonts w:cs="Arial"/>
                <w:color w:val="auto"/>
              </w:rPr>
              <w:t>održovat pravidla soužití ve třídě mateřské školy, které společně s pedagogy vytváří</w:t>
            </w:r>
            <w:r w:rsidR="00AD7A6F" w:rsidRPr="00A43379">
              <w:rPr>
                <w:rStyle w:val="apple-converted-space"/>
                <w:rFonts w:cs="Arial"/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respektovat pravidla vzájemného soužití v MŠ, která jso</w:t>
            </w:r>
            <w:r w:rsidR="00AD7A6F" w:rsidRPr="00A43379">
              <w:rPr>
                <w:color w:val="auto"/>
              </w:rPr>
              <w:t>u společně vyvozená a pochopená.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respektovat učitelku a ostatní zaměstnance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vzáje</w:t>
            </w:r>
            <w:r w:rsidR="00AD7A6F" w:rsidRPr="00A43379">
              <w:rPr>
                <w:color w:val="auto"/>
              </w:rPr>
              <w:t>mně si pomáhat a neubližovat si.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</w:t>
            </w:r>
            <w:r w:rsidR="00AD7A6F" w:rsidRPr="00A43379">
              <w:rPr>
                <w:color w:val="auto"/>
              </w:rPr>
              <w:t>innost dodržovat osobní hygienu.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 xml:space="preserve">Dítě má povinnost oznámit učitelce nebo ostatním zaměstnancům školy </w:t>
            </w:r>
            <w:r w:rsidR="009C33B4" w:rsidRPr="00A43379">
              <w:rPr>
                <w:color w:val="auto"/>
              </w:rPr>
              <w:t>jakékoliv přání nebo</w:t>
            </w:r>
            <w:r w:rsidR="00AD7A6F" w:rsidRPr="00A43379">
              <w:rPr>
                <w:color w:val="auto"/>
              </w:rPr>
              <w:t xml:space="preserve"> potřebu.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oznámit učitelce nebo ostatním zaměst</w:t>
            </w:r>
            <w:r w:rsidR="00977A00" w:rsidRPr="00A43379">
              <w:rPr>
                <w:color w:val="auto"/>
              </w:rPr>
              <w:t xml:space="preserve">nancům školy jakékoliv násilí </w:t>
            </w:r>
            <w:r w:rsidR="009C33B4" w:rsidRPr="00A43379">
              <w:rPr>
                <w:color w:val="auto"/>
              </w:rPr>
              <w:t>tělesné i duševní, tudíž</w:t>
            </w:r>
            <w:r w:rsidR="00D96AEF" w:rsidRPr="00A43379">
              <w:rPr>
                <w:color w:val="auto"/>
              </w:rPr>
              <w:t xml:space="preserve"> jednání odlišné od dohodnutých pravidel.</w:t>
            </w:r>
          </w:p>
          <w:p w:rsidR="00D96AEF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>Dítě má povinnost plnit pokyny zaměstnanců školy vydané v souladu s právními předpisy</w:t>
            </w:r>
            <w:r w:rsidR="009C33B4" w:rsidRPr="00A43379">
              <w:rPr>
                <w:color w:val="auto"/>
              </w:rPr>
              <w:t xml:space="preserve">    </w:t>
            </w:r>
            <w:r w:rsidR="00D96AEF" w:rsidRPr="00A43379">
              <w:rPr>
                <w:color w:val="auto"/>
              </w:rPr>
              <w:t xml:space="preserve"> a školním řádem</w:t>
            </w:r>
            <w:r w:rsidR="00AD7A6F" w:rsidRPr="00A43379">
              <w:rPr>
                <w:color w:val="auto"/>
              </w:rPr>
              <w:t>.</w:t>
            </w:r>
          </w:p>
          <w:p w:rsidR="00D96AEF" w:rsidRPr="00A43379" w:rsidRDefault="00D73AE1" w:rsidP="006C7AB6">
            <w:pPr>
              <w:pStyle w:val="Styl2"/>
              <w:rPr>
                <w:rFonts w:cs="Tahoma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D96AEF" w:rsidRPr="00A43379">
              <w:rPr>
                <w:color w:val="auto"/>
              </w:rPr>
              <w:t xml:space="preserve">Dítě má povinnost </w:t>
            </w:r>
            <w:r w:rsidR="0067688B" w:rsidRPr="00A43379">
              <w:rPr>
                <w:rFonts w:cs="Tahoma"/>
                <w:color w:val="auto"/>
              </w:rPr>
              <w:t>dodržovat stanovená pravidla soužití v MŠ</w:t>
            </w:r>
            <w:r w:rsidR="00D96AEF" w:rsidRPr="00A43379">
              <w:rPr>
                <w:rFonts w:cs="Tahoma"/>
                <w:color w:val="auto"/>
              </w:rPr>
              <w:t>, plnit pokyny zaměstnanců školy k ochraně zdraví a bezpečnosti, s nimiž byli seznámeni.</w:t>
            </w:r>
          </w:p>
          <w:p w:rsidR="00FB1173" w:rsidRPr="00A43379" w:rsidRDefault="00FB1173" w:rsidP="006C7AB6">
            <w:pPr>
              <w:pStyle w:val="Styl2"/>
              <w:rPr>
                <w:rFonts w:cs="Tahoma"/>
                <w:color w:val="auto"/>
              </w:rPr>
            </w:pPr>
          </w:p>
          <w:p w:rsidR="00157F1A" w:rsidRPr="00A43379" w:rsidRDefault="00157F1A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  <w:u w:val="single"/>
              </w:rPr>
              <w:t xml:space="preserve">Práva zákonných zástupců dětí </w:t>
            </w:r>
            <w:r w:rsidRPr="00A43379">
              <w:rPr>
                <w:color w:val="auto"/>
              </w:rPr>
              <w:t>(§ 21 školského zákona)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157F1A" w:rsidRPr="00A43379">
              <w:rPr>
                <w:color w:val="auto"/>
              </w:rPr>
              <w:t xml:space="preserve"> na informace o průběhu a výsledcích výchovy a vzdělávání dítěte</w:t>
            </w:r>
            <w:r w:rsidR="00AD7A6F" w:rsidRPr="00A43379">
              <w:rPr>
                <w:color w:val="auto"/>
              </w:rPr>
              <w:t>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 xml:space="preserve">Zákonný zástupce má právo </w:t>
            </w:r>
            <w:r w:rsidR="00157F1A" w:rsidRPr="00A43379">
              <w:rPr>
                <w:color w:val="auto"/>
              </w:rPr>
              <w:t>vyjadřovat se ke všem rozhodnutím týkajícím se podstatných záležitostí vzdělávání jejich dítěte, přičemž jejich vyjádřením musí být věnován</w:t>
            </w:r>
            <w:r w:rsidR="00AD7A6F" w:rsidRPr="00A43379">
              <w:rPr>
                <w:color w:val="auto"/>
              </w:rPr>
              <w:t>a pozornost.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 xml:space="preserve">Zákonný zástupce má právo </w:t>
            </w:r>
            <w:r w:rsidR="00157F1A" w:rsidRPr="00A43379">
              <w:rPr>
                <w:color w:val="auto"/>
              </w:rPr>
              <w:t>na informace a poradenskou pomoc školy nebo školského poradenského zařízení v záležitostech týkajíc</w:t>
            </w:r>
            <w:r w:rsidR="00AD7A6F" w:rsidRPr="00A43379">
              <w:rPr>
                <w:color w:val="auto"/>
              </w:rPr>
              <w:t>ích se vzdělávání jejich dítěte.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  <w:spacing w:val="-3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FB1173" w:rsidRPr="00A43379">
              <w:rPr>
                <w:color w:val="auto"/>
                <w:spacing w:val="-3"/>
              </w:rPr>
              <w:t xml:space="preserve"> </w:t>
            </w:r>
            <w:r w:rsidR="00157F1A" w:rsidRPr="00A43379">
              <w:rPr>
                <w:color w:val="auto"/>
                <w:spacing w:val="-3"/>
              </w:rPr>
              <w:t>na korektní jednání a chov</w:t>
            </w:r>
            <w:r w:rsidR="00AD7A6F" w:rsidRPr="00A43379">
              <w:rPr>
                <w:color w:val="auto"/>
                <w:spacing w:val="-3"/>
              </w:rPr>
              <w:t>ání ze strany zaměstnanců školy.</w:t>
            </w:r>
          </w:p>
          <w:p w:rsidR="00157F1A" w:rsidRPr="00A43379" w:rsidRDefault="00D73AE1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  <w:spacing w:val="-3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FB1173" w:rsidRPr="00A43379">
              <w:rPr>
                <w:rFonts w:cs="Arial"/>
                <w:color w:val="auto"/>
              </w:rPr>
              <w:t xml:space="preserve"> </w:t>
            </w:r>
            <w:r w:rsidR="00157F1A" w:rsidRPr="00A43379">
              <w:rPr>
                <w:rFonts w:cs="Arial"/>
                <w:color w:val="auto"/>
              </w:rPr>
              <w:t>na d</w:t>
            </w:r>
            <w:r w:rsidR="009C33B4" w:rsidRPr="00A43379">
              <w:rPr>
                <w:rFonts w:cs="Arial"/>
                <w:color w:val="auto"/>
              </w:rPr>
              <w:t xml:space="preserve">iskrétnost a ochranu informací </w:t>
            </w:r>
            <w:r w:rsidR="00157F1A" w:rsidRPr="00A43379">
              <w:rPr>
                <w:rFonts w:cs="Arial"/>
                <w:color w:val="auto"/>
              </w:rPr>
              <w:t>týkajících se jejich osobního a rodinného života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157F1A" w:rsidRPr="00A43379" w:rsidRDefault="00D73AE1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právo</w:t>
            </w:r>
            <w:r w:rsidR="00FB1173" w:rsidRPr="00A43379">
              <w:rPr>
                <w:rFonts w:cs="Arial"/>
                <w:color w:val="auto"/>
              </w:rPr>
              <w:t xml:space="preserve"> </w:t>
            </w:r>
            <w:r w:rsidR="00157F1A" w:rsidRPr="00A43379">
              <w:rPr>
                <w:rFonts w:cs="Arial"/>
                <w:color w:val="auto"/>
              </w:rPr>
              <w:t>konzultovat výchovné i jiné problémy svého dítěte s pedagogickými pracovníky školy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 xml:space="preserve">Zákonný zástupce má právo </w:t>
            </w:r>
            <w:r w:rsidR="00D93DBC">
              <w:rPr>
                <w:color w:val="auto"/>
              </w:rPr>
              <w:t xml:space="preserve">spolurozhodovat </w:t>
            </w:r>
            <w:r w:rsidR="00157F1A" w:rsidRPr="00A43379">
              <w:rPr>
                <w:color w:val="auto"/>
              </w:rPr>
              <w:t>při řešení vzniklých problémů</w:t>
            </w:r>
            <w:r w:rsidR="00AD7A6F" w:rsidRPr="00A43379">
              <w:rPr>
                <w:color w:val="auto"/>
              </w:rPr>
              <w:t>.</w:t>
            </w:r>
          </w:p>
          <w:p w:rsidR="0057706B" w:rsidRPr="00A43379" w:rsidRDefault="0057706B" w:rsidP="006C7AB6">
            <w:pPr>
              <w:pStyle w:val="Styl2"/>
              <w:rPr>
                <w:rFonts w:cs="Arial"/>
                <w:color w:val="auto"/>
              </w:rPr>
            </w:pPr>
          </w:p>
          <w:p w:rsidR="00157F1A" w:rsidRPr="00A43379" w:rsidRDefault="00157F1A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  <w:u w:val="single"/>
              </w:rPr>
              <w:t xml:space="preserve">Povinnosti zákonných zástupců dětí </w:t>
            </w:r>
            <w:r w:rsidRPr="00A43379">
              <w:rPr>
                <w:color w:val="auto"/>
              </w:rPr>
              <w:t>(§ 22 školského zákona)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FB1173" w:rsidRPr="00A43379">
              <w:rPr>
                <w:color w:val="auto"/>
              </w:rPr>
              <w:t>Zákonný zástupce má povinnost</w:t>
            </w:r>
            <w:r w:rsidR="00157F1A" w:rsidRPr="00A43379">
              <w:rPr>
                <w:color w:val="auto"/>
              </w:rPr>
              <w:t xml:space="preserve"> informovat školu o změně zdravotní způsobilosti, zdravotních obtížích </w:t>
            </w:r>
            <w:r w:rsidR="00FB1173" w:rsidRPr="00A43379">
              <w:rPr>
                <w:color w:val="auto"/>
              </w:rPr>
              <w:t>dítěte</w:t>
            </w:r>
            <w:r w:rsidR="00157F1A" w:rsidRPr="00A43379">
              <w:rPr>
                <w:color w:val="auto"/>
              </w:rPr>
              <w:t xml:space="preserve"> nebo jiných závažných skutečnostech, které by mohl</w:t>
            </w:r>
            <w:r w:rsidR="00AD7A6F" w:rsidRPr="00A43379">
              <w:rPr>
                <w:color w:val="auto"/>
              </w:rPr>
              <w:t>y mít vliv na průběh vzdělávání.</w:t>
            </w:r>
          </w:p>
          <w:p w:rsidR="00157F1A" w:rsidRPr="00A43379" w:rsidRDefault="00D73AE1" w:rsidP="006C7AB6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57706B" w:rsidRPr="00A43379">
              <w:rPr>
                <w:color w:val="auto"/>
              </w:rPr>
              <w:t>Zákonný zástupce má povinnost</w:t>
            </w:r>
            <w:r w:rsidR="00157F1A" w:rsidRPr="00A43379">
              <w:rPr>
                <w:color w:val="auto"/>
              </w:rPr>
              <w:t xml:space="preserve"> oznamovat škole údaje, které jsou podstatné pro průběh vzdělává</w:t>
            </w:r>
            <w:r w:rsidR="00977A00" w:rsidRPr="00A43379">
              <w:rPr>
                <w:color w:val="auto"/>
              </w:rPr>
              <w:t>ní nebo bezpečnost dítěte</w:t>
            </w:r>
            <w:r w:rsidR="00AD7A6F" w:rsidRPr="00A43379">
              <w:rPr>
                <w:color w:val="auto"/>
              </w:rPr>
              <w:t xml:space="preserve"> a změny v těchto údajích.</w:t>
            </w:r>
          </w:p>
          <w:p w:rsidR="00157F1A" w:rsidRPr="00A43379" w:rsidRDefault="00D73AE1" w:rsidP="006C7AB6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57706B" w:rsidRPr="00A43379">
              <w:rPr>
                <w:color w:val="auto"/>
              </w:rPr>
              <w:t>Zákonný zástupce má povinnost</w:t>
            </w:r>
            <w:r w:rsidR="00157F1A" w:rsidRPr="00A43379">
              <w:rPr>
                <w:rFonts w:cs="Arial"/>
                <w:color w:val="auto"/>
              </w:rPr>
              <w:t xml:space="preserve"> řídit se školním řádem a respektov</w:t>
            </w:r>
            <w:r w:rsidR="00AD7A6F" w:rsidRPr="00A43379">
              <w:rPr>
                <w:rFonts w:cs="Arial"/>
                <w:color w:val="auto"/>
              </w:rPr>
              <w:t>at další vnitřní předpisy školy.</w:t>
            </w:r>
          </w:p>
          <w:p w:rsidR="00791878" w:rsidRDefault="00D73AE1" w:rsidP="00D73AE1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57706B" w:rsidRPr="00A43379">
              <w:rPr>
                <w:color w:val="auto"/>
              </w:rPr>
              <w:t xml:space="preserve">Zákonný zástupce má povinnost </w:t>
            </w:r>
            <w:r w:rsidR="00157F1A" w:rsidRPr="00A43379">
              <w:rPr>
                <w:color w:val="auto"/>
              </w:rPr>
              <w:t>provádět úplatu za předškolní vzdělávání dle daných pravidel</w:t>
            </w:r>
            <w:r w:rsidR="00AD7A6F" w:rsidRPr="00A43379">
              <w:rPr>
                <w:color w:val="auto"/>
              </w:rPr>
              <w:t>.</w:t>
            </w:r>
          </w:p>
          <w:p w:rsidR="002C76E1" w:rsidRPr="00A43379" w:rsidRDefault="002C76E1" w:rsidP="00D73AE1">
            <w:pPr>
              <w:pStyle w:val="Styl2"/>
              <w:rPr>
                <w:color w:val="auto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D73AE1" w:rsidRPr="00A43379" w:rsidRDefault="00D73AE1" w:rsidP="00D73AE1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2.2 Přijímání dítěte do mateřské školy</w:t>
            </w:r>
          </w:p>
          <w:p w:rsidR="00340938" w:rsidRPr="00A43379" w:rsidRDefault="00340938" w:rsidP="00D73AE1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3147FD" w:rsidRPr="00A43379" w:rsidRDefault="003147FD" w:rsidP="003147FD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Do mateřské školy jsou přijímány děti ve věku zpravidla od 3 do 6 let, ne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>jdříve však děti od 2 let.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Předškolní vzdělávání je povinné pro děti, které dosáhly od počátku školního roku, který následuje po dni, kdy dítě dosáhlo pátého roku věku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 odst. 1)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Přijímání dětí do mateřské školy se provádí formou zápisu k předškolnímu vzdělávání. Termín a místo zápisu stanoví ředitel mateřské školy v dohodě se zřizovatelem (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 xml:space="preserve">od 2. května do 16. května)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a zveřejní je způsobem v místě obvyklým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 xml:space="preserve"> – informační plakáty</w:t>
            </w:r>
            <w:r w:rsidR="0018743C" w:rsidRPr="00A43379">
              <w:rPr>
                <w:rFonts w:asciiTheme="minorHAnsi" w:hAnsiTheme="minorHAnsi"/>
                <w:sz w:val="22"/>
                <w:szCs w:val="22"/>
              </w:rPr>
              <w:t xml:space="preserve"> na hlavní nástěnce a galerii na plotě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>, webové stránky</w:t>
            </w:r>
            <w:r w:rsidR="0018743C" w:rsidRPr="00A43379">
              <w:rPr>
                <w:rFonts w:asciiTheme="minorHAnsi" w:hAnsiTheme="minorHAnsi"/>
                <w:sz w:val="22"/>
                <w:szCs w:val="22"/>
              </w:rPr>
              <w:t xml:space="preserve"> a FB stránky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 xml:space="preserve"> školy.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903D6" w:rsidRPr="00A43379" w:rsidRDefault="003147FD" w:rsidP="002903D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>Ředitel</w:t>
            </w:r>
            <w:r w:rsidR="002A667B" w:rsidRPr="00A43379">
              <w:rPr>
                <w:rFonts w:asciiTheme="minorHAnsi" w:hAnsiTheme="minorHAnsi"/>
                <w:bCs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 školy stanoví pro zápis dětí do mateřské školy kritéria, která jsou zveřejněna současně se zveřejněním termínu a místa zápisu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 odst. 2)</w:t>
            </w: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:rsidR="002903D6" w:rsidRPr="00A43379" w:rsidRDefault="002903D6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Zákonný zástupce obdrží formulář k přijetí dítěte, podle potřeby poskytne vedení MŠ i další sdělení o dítěti.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K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 žádosti o </w:t>
            </w:r>
            <w:r w:rsidR="00701881">
              <w:rPr>
                <w:rFonts w:asciiTheme="minorHAnsi" w:hAnsiTheme="minorHAnsi" w:cstheme="minorHAnsi"/>
                <w:sz w:val="22"/>
                <w:szCs w:val="22"/>
              </w:rPr>
              <w:t>přijetí dítěte je nutné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vyjádření lékaře o řádném očkování dítěte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01881">
              <w:rPr>
                <w:rFonts w:asciiTheme="minorHAnsi" w:hAnsiTheme="minorHAnsi" w:cstheme="minorHAnsi"/>
                <w:sz w:val="22"/>
                <w:szCs w:val="22"/>
              </w:rPr>
              <w:t xml:space="preserve">Děti s povinnou předškolní docházkou potvrzení o očkování mít nemusí. 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yplněnou žádost (včetně lékařského doporučení) doručí rodiče zpět 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do MŠ kdykoli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v termínu zápisu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šechny žádosti doručené do MŠ v termínu záp</w:t>
            </w:r>
            <w:r w:rsidR="003D38EB" w:rsidRPr="00A43379">
              <w:rPr>
                <w:rFonts w:asciiTheme="minorHAnsi" w:hAnsiTheme="minorHAnsi" w:cstheme="minorHAnsi"/>
                <w:sz w:val="22"/>
                <w:szCs w:val="22"/>
              </w:rPr>
              <w:t>isu vyřizuje ředitelka najednou</w:t>
            </w:r>
            <w:r w:rsidR="002A667B" w:rsidRPr="00A4337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 až po uplynutí doby zápisu</w:t>
            </w:r>
            <w:r w:rsidR="002A667B" w:rsidRPr="00A433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903D6" w:rsidRPr="00A43379" w:rsidRDefault="00977A00" w:rsidP="00290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>- Ředitelka školy může dítě přijmout i v průběhu školního roku, pokud je ve škole volné místo.</w:t>
            </w:r>
            <w:r w:rsidR="002903D6" w:rsidRPr="00A4337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2903D6" w:rsidRPr="00A4337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Rozhodnutí o přijetí - nepřijetí dítěte k předškolnímu vzdělávání v MŠ</w:t>
            </w:r>
            <w:r w:rsidR="002903D6" w:rsidRPr="00A433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903D6" w:rsidRPr="00A43379" w:rsidRDefault="002903D6" w:rsidP="00290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Po ukončení zápisu vydá ředitelka do 30 dnů rozhodnutí, zda dítě k docházce do MŠ zařadí či nezařadí, rozhodnutí předá rodičům proti podpisu, proti rozhodnutí se mohou rodiče odvolat do 15 dnů prostřednictvím zdejší MŠ ke Krajskému úřadu v Ústí nad Labem.</w:t>
            </w:r>
          </w:p>
          <w:p w:rsidR="002903D6" w:rsidRPr="00A43379" w:rsidRDefault="002903D6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3147FD" w:rsidRPr="00A43379" w:rsidRDefault="00FB588D" w:rsidP="003147FD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2.3 </w:t>
            </w:r>
            <w:r w:rsidR="003147FD" w:rsidRPr="00A43379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>Povinné předškolní vzdělávání</w:t>
            </w:r>
          </w:p>
          <w:p w:rsidR="00340938" w:rsidRPr="00A43379" w:rsidRDefault="00340938" w:rsidP="003147FD">
            <w:pPr>
              <w:rPr>
                <w:rFonts w:asciiTheme="minorHAnsi" w:hAnsiTheme="minorHAnsi"/>
                <w:bCs/>
                <w:sz w:val="22"/>
                <w:szCs w:val="22"/>
                <w:u w:val="single"/>
              </w:rPr>
            </w:pPr>
          </w:p>
          <w:p w:rsidR="003147FD" w:rsidRPr="00A43379" w:rsidRDefault="00FB588D" w:rsidP="003147F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Zákonný zástupce dítěte je povinen přihlásit dítě k zápisu k předškolnímu vzdělávání v kalendářním roce, ve kterém začíná povinnost předškolního vzdělávání dítěte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 xml:space="preserve">(§ 34a odst. 2). 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Pokud nepřihlásí zákonný zástupce dítě k povinnému předškolnímu vzdělávání, dopustí se přestupku podle § 182a školského zákona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182a )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147FD" w:rsidRPr="00A43379" w:rsidRDefault="00FB588D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bCs/>
                <w:sz w:val="22"/>
                <w:szCs w:val="22"/>
              </w:rPr>
              <w:t>Dítě, pro které je předškolní vzdělávání povinné, se vzd</w:t>
            </w:r>
            <w:r w:rsidR="00664078" w:rsidRPr="00A43379">
              <w:rPr>
                <w:rFonts w:asciiTheme="minorHAnsi" w:hAnsiTheme="minorHAnsi"/>
                <w:bCs/>
                <w:sz w:val="22"/>
                <w:szCs w:val="22"/>
              </w:rPr>
              <w:t>ělává ve spádové mateřské škole,</w:t>
            </w:r>
            <w:r w:rsidR="003147FD" w:rsidRPr="00A43379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</w:t>
            </w:r>
            <w:r w:rsidR="003147FD"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pokud se zákonný zástupce nerozhodl pro jinou mateřskou školu nebo pro individuální vzdělávání dítěte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>(§ 34a odst. 2).</w:t>
            </w:r>
          </w:p>
          <w:p w:rsidR="003147FD" w:rsidRPr="00A43379" w:rsidRDefault="00FB588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Zákonný zástupce je povinen zajistit povinné předškolní vzdělávání formu pravidelné denní docházky v pracovních dnech. Rozsah povinného předškolního vzdělávání je stanoven na 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>4 hodiny d</w:t>
            </w:r>
            <w:r w:rsidR="00664078" w:rsidRPr="00A43379">
              <w:rPr>
                <w:rFonts w:asciiTheme="minorHAnsi" w:hAnsiTheme="minorHAnsi"/>
                <w:sz w:val="22"/>
                <w:szCs w:val="22"/>
              </w:rPr>
              <w:t>enně. Začátek vzdělávání stanoví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 ředitel školy, a to v rozmezí od 7 hod. do 9 hod.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>(§ 1c vyhlášky č. 14/2005 Sb.).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147FD" w:rsidRPr="00A43379" w:rsidRDefault="00FB588D" w:rsidP="003147F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>Povinnost předškolního vzdělávání není dána ve dnech, které připadají na období školních prázdnin, viz organizace školního roku v základních a středních školách.</w:t>
            </w:r>
          </w:p>
          <w:p w:rsidR="003147FD" w:rsidRPr="00A43379" w:rsidRDefault="003147FD" w:rsidP="003147FD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Zůstává ale právo dítěte vzdělávat se v mateřské škole po celou dobu provozu, v němž je vzděláváno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34a odst. 3).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147F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3147FD" w:rsidRPr="00A43379">
              <w:rPr>
                <w:rFonts w:asciiTheme="minorHAnsi" w:hAnsiTheme="minorHAnsi"/>
                <w:sz w:val="22"/>
                <w:szCs w:val="22"/>
              </w:rPr>
              <w:t xml:space="preserve">Zákonní zástupci mají povinnost zajistit, aby dítě, které plní povinné předškolní vzdělávání, docházelo řádně do školy. Zanedbává-li péči o povinné předškolní vzdělávání, dopustí se tím přestupku podle 182a školského zákona. </w:t>
            </w:r>
            <w:r w:rsidR="003147FD" w:rsidRPr="00A43379">
              <w:rPr>
                <w:rFonts w:asciiTheme="minorHAnsi" w:hAnsiTheme="minorHAnsi"/>
                <w:i/>
                <w:sz w:val="22"/>
                <w:szCs w:val="22"/>
              </w:rPr>
              <w:t>(§ 182a zákona č. 561/2004 Sb., školský zákon)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2A667B" w:rsidRPr="00A43379" w:rsidRDefault="00701881" w:rsidP="00FB588D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2.4. </w:t>
            </w:r>
            <w:r w:rsidR="00FB588D" w:rsidRPr="00A43379">
              <w:rPr>
                <w:rFonts w:asciiTheme="minorHAnsi" w:hAnsiTheme="minorHAnsi"/>
                <w:sz w:val="22"/>
                <w:szCs w:val="22"/>
                <w:u w:val="single"/>
              </w:rPr>
              <w:t>Individuální vzdělávání dítěte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Zákonný zástupce dítěte, které bude plnit povinnost předškolního vzdělávání individuálním vzděláváním dítěte, je povinen </w:t>
            </w:r>
            <w:r w:rsidR="00147E75" w:rsidRPr="00A43379">
              <w:rPr>
                <w:rFonts w:asciiTheme="minorHAnsi" w:hAnsiTheme="minorHAnsi"/>
                <w:sz w:val="22"/>
                <w:szCs w:val="22"/>
              </w:rPr>
              <w:t>oznámit tuto skutečnost ředitelce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spádové mateřské školy. Oznámení je povinen učinit nejpozději 3 měsíce před počátkem školního roku, kterým začíná povinnost předškolního vzdělávání dítěte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34a odst. 4).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-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Oznámení zákonného zástupce o individuálním vzdělávání dítěte musí obsa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>hovat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br/>
              <w:t>a) jméno / popřípadě jména/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a příjmení, rodné číslo a místo trvalého pobytu dítěte, v příp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>adě cizince místo pobytu dítěte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b) uvedení období, ve kterém má b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>ýt dítě individuálně vzděláváno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c) důvody pro</w:t>
            </w:r>
            <w:r w:rsidR="002A667B" w:rsidRPr="00A43379">
              <w:rPr>
                <w:rFonts w:asciiTheme="minorHAnsi" w:hAnsiTheme="minorHAnsi"/>
                <w:sz w:val="22"/>
                <w:szCs w:val="22"/>
              </w:rPr>
              <w:t xml:space="preserve"> individuální vzdělávání dítěte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2)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</w:t>
            </w:r>
            <w:r w:rsidR="002903D6" w:rsidRPr="00A43379">
              <w:rPr>
                <w:rFonts w:asciiTheme="minorHAnsi" w:hAnsiTheme="minorHAnsi"/>
                <w:sz w:val="22"/>
                <w:szCs w:val="22"/>
              </w:rPr>
              <w:t>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předá zákonnému zástupci dítěte přehled oblastí, v nichž má být dítě vzděláváno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3).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dohodne se zákonným zástupcem dítěte:</w:t>
            </w:r>
          </w:p>
          <w:p w:rsidR="00FB588D" w:rsidRPr="00A43379" w:rsidRDefault="00FB588D" w:rsidP="002903D6">
            <w:pPr>
              <w:ind w:left="708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způsob</w:t>
            </w:r>
            <w:r w:rsidR="002903D6" w:rsidRPr="00A43379">
              <w:rPr>
                <w:rFonts w:asciiTheme="minorHAnsi" w:hAnsiTheme="minorHAnsi"/>
                <w:sz w:val="22"/>
                <w:szCs w:val="22"/>
              </w:rPr>
              <w:t xml:space="preserve"> a termíny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ověření </w:t>
            </w:r>
            <w:r w:rsidR="000F0C23" w:rsidRPr="00A43379">
              <w:rPr>
                <w:rFonts w:asciiTheme="minorHAnsi" w:hAnsiTheme="minorHAnsi"/>
                <w:sz w:val="22"/>
                <w:szCs w:val="22"/>
              </w:rPr>
              <w:t>- přezkoušení dítěte v mateřské škole</w:t>
            </w:r>
            <w:r w:rsidR="002903D6" w:rsidRPr="00A43379">
              <w:rPr>
                <w:rFonts w:asciiTheme="minorHAnsi" w:hAnsiTheme="minorHAnsi"/>
                <w:sz w:val="22"/>
                <w:szCs w:val="22"/>
              </w:rPr>
              <w:t xml:space="preserve"> - termín ověření je stanoven na středu v posledním týdnu v měsíci listopadu a náhradní termín je stanoven na středu v druhém týdnu měsíce prosince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Zákonný zástupce dítěte je povinen zajistit účast dítěte u ověření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3).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ukončí individuální vzdělávání dítěte, pokud zákonný zástupce dítěte ne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zajistil účast dítěte u ověření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a to ani v náhradním termínu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4).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br/>
              <w:t xml:space="preserve">- Výdaje spojené s individuálním vzděláváním dítěte hradí zákonný zástupce dítěte, s výjimkou speciálních kompenzačních pomůcek a výdajů na činnost mateřské školy, do níž bylo dítě přijato k předškolnímu vzdělávání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34b odst. 7).</w:t>
            </w:r>
          </w:p>
          <w:p w:rsidR="004E2BA9" w:rsidRPr="00A43379" w:rsidRDefault="004E2BA9" w:rsidP="00FB588D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FB588D" w:rsidRPr="00A43379" w:rsidRDefault="00FB588D" w:rsidP="00FB588D">
            <w:pPr>
              <w:pStyle w:val="Bezmezer"/>
              <w:rPr>
                <w:rFonts w:eastAsia="Times New Roman" w:cs="Times New Roman"/>
                <w:i/>
                <w:u w:val="single"/>
                <w:lang w:eastAsia="cs-CZ"/>
              </w:rPr>
            </w:pPr>
            <w:r w:rsidRPr="00A43379">
              <w:rPr>
                <w:rFonts w:cs="Times New Roman"/>
                <w:u w:val="single"/>
              </w:rPr>
              <w:lastRenderedPageBreak/>
              <w:t xml:space="preserve">2.4 Vzdělávání dětí se speciálními vzdělávacími potřebami a dětí nadaných </w:t>
            </w:r>
          </w:p>
          <w:p w:rsidR="00FB588D" w:rsidRPr="00A43379" w:rsidRDefault="00FB588D" w:rsidP="00FB588D">
            <w:pPr>
              <w:pStyle w:val="Bezmezer"/>
              <w:rPr>
                <w:rFonts w:eastAsia="Times New Roman" w:cs="Times New Roman"/>
                <w:i/>
                <w:lang w:eastAsia="cs-CZ"/>
              </w:rPr>
            </w:pPr>
          </w:p>
          <w:p w:rsidR="00FB588D" w:rsidRPr="00A43379" w:rsidRDefault="00FB588D" w:rsidP="00FB588D">
            <w:pPr>
              <w:pStyle w:val="Bezmezer"/>
              <w:rPr>
                <w:rFonts w:cs="Times New Roman"/>
                <w:u w:val="single"/>
              </w:rPr>
            </w:pPr>
            <w:r w:rsidRPr="00A43379">
              <w:rPr>
                <w:rFonts w:cs="Times New Roman"/>
                <w:u w:val="single"/>
              </w:rPr>
              <w:t>Podpůrná opatření prvního stupně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  <w:r w:rsidRPr="00A43379">
              <w:rPr>
                <w:rFonts w:cs="Times New Roman"/>
              </w:rPr>
              <w:t>Ředitel</w:t>
            </w:r>
            <w:r w:rsidR="00977A00" w:rsidRPr="00A43379">
              <w:rPr>
                <w:rFonts w:cs="Times New Roman"/>
              </w:rPr>
              <w:t>ka</w:t>
            </w:r>
            <w:r w:rsidRPr="00A43379">
              <w:rPr>
                <w:rFonts w:cs="Times New Roman"/>
              </w:rPr>
              <w:t xml:space="preserve"> mateřské školy rozhodne o poskytování podpůrných opatření prvního stupně bez doporučení školského poradenského zařízení i bez informovaného souhlasu zákonného zástupce. Tím není dotčeno právo zákonného zástupce na informace o průběhu a výsledcích vzdělávání dítěte (§ 21 školského zákona). </w:t>
            </w:r>
          </w:p>
          <w:p w:rsidR="00FB588D" w:rsidRPr="00A43379" w:rsidRDefault="00FB588D" w:rsidP="00FB588D">
            <w:pPr>
              <w:pStyle w:val="Bezmezer"/>
              <w:rPr>
                <w:rStyle w:val="Styl6Char"/>
                <w:color w:val="auto"/>
              </w:rPr>
            </w:pPr>
            <w:r w:rsidRPr="00A43379">
              <w:rPr>
                <w:rFonts w:cs="Times New Roman"/>
              </w:rPr>
              <w:t>Učitel</w:t>
            </w:r>
            <w:r w:rsidR="00977A00" w:rsidRPr="00A43379">
              <w:rPr>
                <w:rFonts w:cs="Times New Roman"/>
              </w:rPr>
              <w:t>ka</w:t>
            </w:r>
            <w:r w:rsidRPr="00A43379">
              <w:rPr>
                <w:rFonts w:cs="Times New Roman"/>
              </w:rPr>
              <w:t xml:space="preserve"> mateřské školy zpracuje plán pedagogické podpory, </w:t>
            </w:r>
            <w:r w:rsidRPr="00A43379">
              <w:rPr>
                <w:rStyle w:val="Styl6Char"/>
                <w:color w:val="auto"/>
              </w:rPr>
              <w:t>ve kterém bude upravena organizace a hodnocení vzdělávání dítěte včetně úpravy metod a forem práce a projedná jej s ředitelem školy.</w:t>
            </w:r>
          </w:p>
          <w:p w:rsidR="00FB588D" w:rsidRPr="00A43379" w:rsidRDefault="00FB588D" w:rsidP="00FB588D">
            <w:pPr>
              <w:pStyle w:val="Bezmezer"/>
              <w:rPr>
                <w:rStyle w:val="Styl6Char"/>
                <w:color w:val="auto"/>
              </w:rPr>
            </w:pPr>
          </w:p>
          <w:p w:rsidR="00FB588D" w:rsidRPr="00A43379" w:rsidRDefault="00FB588D" w:rsidP="00FB588D">
            <w:pPr>
              <w:pStyle w:val="Styl5"/>
              <w:rPr>
                <w:b w:val="0"/>
                <w:i/>
                <w:color w:val="auto"/>
              </w:rPr>
            </w:pPr>
            <w:r w:rsidRPr="00A43379">
              <w:rPr>
                <w:b w:val="0"/>
                <w:color w:val="auto"/>
              </w:rPr>
              <w:t xml:space="preserve">Pokud by nepostačovala podpůrná opatření prvního stupně (po vyhodnocení plánu pedagogické podpory) doporučí ředitel školy využití poradenské pomoci školského poradenského zařízení za účelem posouzení speciálních vzdělávacích dítěte </w:t>
            </w:r>
            <w:r w:rsidRPr="00A43379">
              <w:rPr>
                <w:b w:val="0"/>
                <w:i/>
                <w:color w:val="auto"/>
              </w:rPr>
              <w:t>(§ 16 odst. 4 a 5 školského zákona a § 2 a § 10 vyhlášky č. 27/2016 Sb.)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</w:p>
          <w:p w:rsidR="00FB588D" w:rsidRPr="00A43379" w:rsidRDefault="00FB588D" w:rsidP="00FB588D">
            <w:pPr>
              <w:pStyle w:val="Bezmezer"/>
              <w:rPr>
                <w:rFonts w:cs="Times New Roman"/>
                <w:u w:val="single"/>
              </w:rPr>
            </w:pPr>
            <w:r w:rsidRPr="00A43379">
              <w:rPr>
                <w:rFonts w:cs="Times New Roman"/>
                <w:u w:val="single"/>
              </w:rPr>
              <w:t>Podpůrná opatření druhého až pátého stupně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  <w:r w:rsidRPr="00A43379">
              <w:rPr>
                <w:rFonts w:cs="Times New Roman"/>
              </w:rPr>
              <w:t xml:space="preserve">Podmínkou pro uplatnění podpůrného opatření 2 až 5 stupně je doporučení školského poradenského zařízení a s informovaným souhlasem zákonného zástupce dítěte. K poskytnutí poradenské pomoci školského poradenského zařízení dojde na základě vlastního uvážení zákonného zástupce, doporučení ředitele mateřské školy nebo OSPOD. 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  <w:r w:rsidRPr="00A43379">
              <w:rPr>
                <w:rFonts w:cs="Times New Roman"/>
              </w:rPr>
              <w:t>Ředite</w:t>
            </w:r>
            <w:r w:rsidR="00977A00" w:rsidRPr="00A43379">
              <w:rPr>
                <w:rFonts w:cs="Times New Roman"/>
              </w:rPr>
              <w:t>lka</w:t>
            </w:r>
            <w:r w:rsidRPr="00A43379">
              <w:rPr>
                <w:rFonts w:cs="Times New Roman"/>
              </w:rPr>
              <w:t xml:space="preserve"> školy určí pedagogického pracovníka odpovědného za spolupráci se školským poradenským zařízením v souvislosti s doporučením podpůrných opatření dítěti se speciálními vzdělávacími potřebami </w:t>
            </w:r>
            <w:r w:rsidRPr="00A43379">
              <w:rPr>
                <w:rFonts w:cs="Times New Roman"/>
                <w:i/>
              </w:rPr>
              <w:t>(11 vyhlášky č. 27/2016 Sb.)</w:t>
            </w:r>
            <w:r w:rsidRPr="00A43379">
              <w:rPr>
                <w:rFonts w:cs="Times New Roman"/>
              </w:rPr>
              <w:t xml:space="preserve">. </w:t>
            </w:r>
          </w:p>
          <w:p w:rsidR="00FB588D" w:rsidRPr="00A43379" w:rsidRDefault="00FB588D" w:rsidP="00FB588D">
            <w:pPr>
              <w:pStyle w:val="Bezmezer"/>
              <w:rPr>
                <w:rFonts w:cs="Times New Roman"/>
              </w:rPr>
            </w:pPr>
          </w:p>
          <w:p w:rsidR="00FB588D" w:rsidRPr="00A43379" w:rsidRDefault="00FB588D" w:rsidP="00FB588D">
            <w:pPr>
              <w:pStyle w:val="Styl6"/>
              <w:rPr>
                <w:color w:val="auto"/>
              </w:rPr>
            </w:pPr>
            <w:r w:rsidRPr="00A43379">
              <w:rPr>
                <w:color w:val="auto"/>
              </w:rPr>
              <w:t>Ředitel</w:t>
            </w:r>
            <w:r w:rsidR="00977A00" w:rsidRPr="00A43379">
              <w:rPr>
                <w:color w:val="auto"/>
              </w:rPr>
              <w:t>ka</w:t>
            </w:r>
            <w:r w:rsidRPr="00A43379">
              <w:rPr>
                <w:color w:val="auto"/>
              </w:rPr>
              <w:t xml:space="preserve"> školy zahájí poskytování podpůrných opatření 2 až 5 stupně bezodkladně po obdržení doporučení školského poradenského zařízení a získání informovaného souhlasu zákonného zástupce.</w:t>
            </w:r>
          </w:p>
          <w:p w:rsidR="00FB588D" w:rsidRPr="00A43379" w:rsidRDefault="00FB588D" w:rsidP="00FB588D">
            <w:pPr>
              <w:pStyle w:val="Styl5"/>
              <w:rPr>
                <w:b w:val="0"/>
                <w:color w:val="auto"/>
              </w:rPr>
            </w:pPr>
          </w:p>
          <w:p w:rsidR="00FB588D" w:rsidRPr="00A43379" w:rsidRDefault="00FB588D" w:rsidP="00FB588D">
            <w:pPr>
              <w:pStyle w:val="Styl5"/>
              <w:rPr>
                <w:b w:val="0"/>
                <w:i/>
                <w:color w:val="auto"/>
              </w:rPr>
            </w:pPr>
            <w:r w:rsidRPr="00A43379">
              <w:rPr>
                <w:b w:val="0"/>
                <w:color w:val="auto"/>
              </w:rPr>
              <w:t>Ředitel</w:t>
            </w:r>
            <w:r w:rsidR="00977A00" w:rsidRPr="00A43379">
              <w:rPr>
                <w:b w:val="0"/>
                <w:color w:val="auto"/>
              </w:rPr>
              <w:t>ka</w:t>
            </w:r>
            <w:r w:rsidRPr="00A43379">
              <w:rPr>
                <w:b w:val="0"/>
                <w:color w:val="auto"/>
              </w:rPr>
              <w:t xml:space="preserve"> školy průběžně vyhodnocuje poskytování podpůrných opatření, nejmé</w:t>
            </w:r>
            <w:r w:rsidR="00CA7428" w:rsidRPr="00A43379">
              <w:rPr>
                <w:b w:val="0"/>
                <w:color w:val="auto"/>
              </w:rPr>
              <w:t>ně však jeden</w:t>
            </w:r>
            <w:r w:rsidRPr="00A43379">
              <w:rPr>
                <w:b w:val="0"/>
                <w:color w:val="auto"/>
              </w:rPr>
              <w:t xml:space="preserve">krát ročně, v případě souvisejících okolností častěji. Ukončení poskytování podpůrného opatření 2 až 5 stupně je-li z doporučení školského poradenského zařízení zřejmé, že </w:t>
            </w:r>
            <w:r w:rsidRPr="00A43379">
              <w:rPr>
                <w:b w:val="0"/>
                <w:color w:val="auto"/>
              </w:rPr>
              <w:lastRenderedPageBreak/>
              <w:t xml:space="preserve">podpůrná opatření 2 až 5 stupně již nejsou potřeba. V takovém případě se nevyžaduje informovaný souhlas zákonného zástupce, s ním se pouze projedná </w:t>
            </w:r>
            <w:r w:rsidRPr="00A43379">
              <w:rPr>
                <w:b w:val="0"/>
                <w:i/>
                <w:color w:val="auto"/>
              </w:rPr>
              <w:t>(§ 16 odst. 4 školského zákona a § 11, § 12 a § 16 vyhlášky č. 27/2016 Sb.)</w:t>
            </w:r>
          </w:p>
          <w:p w:rsidR="00FB588D" w:rsidRPr="00A43379" w:rsidRDefault="00FB588D" w:rsidP="00FB588D">
            <w:pPr>
              <w:pStyle w:val="Styl5"/>
              <w:rPr>
                <w:b w:val="0"/>
                <w:i/>
                <w:color w:val="auto"/>
              </w:rPr>
            </w:pPr>
          </w:p>
          <w:p w:rsidR="00FB588D" w:rsidRPr="00A43379" w:rsidRDefault="00FB588D" w:rsidP="00FB588D">
            <w:pPr>
              <w:pStyle w:val="Bezmezer"/>
              <w:rPr>
                <w:u w:val="single"/>
              </w:rPr>
            </w:pPr>
            <w:r w:rsidRPr="00A43379">
              <w:rPr>
                <w:u w:val="single"/>
              </w:rPr>
              <w:t xml:space="preserve">Vzdělávání dětí nadaných </w:t>
            </w:r>
          </w:p>
          <w:p w:rsidR="00FB588D" w:rsidRPr="00A43379" w:rsidRDefault="00FB588D" w:rsidP="00FB588D">
            <w:pPr>
              <w:pStyle w:val="Bezmezer"/>
            </w:pPr>
            <w:r w:rsidRPr="00A43379">
              <w:t xml:space="preserve">Mateřská škola vytváří ve svém školním vzdělávacím programu a při jeho realizaci podmínky k co největšímu využití potenciálu každého dítěte s ohledem na jeho individuální možnosti. To platí v plné míře i pro vzdělávání dětí nadaných. </w:t>
            </w:r>
          </w:p>
          <w:p w:rsidR="00FB588D" w:rsidRPr="00A43379" w:rsidRDefault="00FB588D" w:rsidP="00FB588D">
            <w:pPr>
              <w:pStyle w:val="Bezmezer"/>
            </w:pPr>
            <w:r w:rsidRPr="00A43379">
              <w:t xml:space="preserve"> </w:t>
            </w:r>
          </w:p>
          <w:p w:rsidR="00FB588D" w:rsidRPr="00A43379" w:rsidRDefault="00FB588D" w:rsidP="00FB588D">
            <w:pPr>
              <w:pStyle w:val="Bezmezer"/>
            </w:pPr>
            <w:r w:rsidRPr="00A43379">
              <w:t>Mateřská škola je povinna zajistit realizaci všech stanovených podpůrných opatření pro podporu nadání podle individuálních vzdělávacích potřeb dětí v rozsahu prvního až čtvrtého stupně podpory.</w:t>
            </w:r>
          </w:p>
          <w:p w:rsidR="003147FD" w:rsidRPr="00A43379" w:rsidRDefault="003147FD" w:rsidP="00FB588D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3147FD" w:rsidRPr="00A43379" w:rsidRDefault="003147FD" w:rsidP="00D73AE1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DC3765" w:rsidRPr="00A43379" w:rsidRDefault="00D73AE1" w:rsidP="00FB1173">
            <w:pPr>
              <w:pStyle w:val="Bezmezer"/>
              <w:ind w:left="142" w:hanging="142"/>
              <w:rPr>
                <w:u w:val="single"/>
              </w:rPr>
            </w:pPr>
            <w:r w:rsidRPr="00A43379">
              <w:rPr>
                <w:u w:val="single"/>
              </w:rPr>
              <w:t>2.</w:t>
            </w:r>
            <w:r w:rsidR="00FB588D" w:rsidRPr="00A43379">
              <w:rPr>
                <w:u w:val="single"/>
              </w:rPr>
              <w:t>5</w:t>
            </w:r>
            <w:r w:rsidRPr="00A43379">
              <w:rPr>
                <w:u w:val="single"/>
              </w:rPr>
              <w:t xml:space="preserve"> </w:t>
            </w:r>
            <w:r w:rsidR="00DC3765" w:rsidRPr="00A43379">
              <w:rPr>
                <w:u w:val="single"/>
              </w:rPr>
              <w:t>Ukončení docházky dítěte do mateřské školy</w:t>
            </w:r>
          </w:p>
          <w:p w:rsidR="00DC3765" w:rsidRPr="00A43379" w:rsidRDefault="00D73AE1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DC3765" w:rsidRPr="00A43379">
              <w:t>Docházka dítěte do mateřské školy je ukončena při odchodu dítěte do základní školy.</w:t>
            </w:r>
          </w:p>
          <w:p w:rsidR="00DC3765" w:rsidRPr="00A43379" w:rsidRDefault="00D73AE1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DC3765" w:rsidRPr="00A43379">
              <w:t>Ředitel</w:t>
            </w:r>
            <w:r w:rsidR="00147E75" w:rsidRPr="00A43379">
              <w:t>ka</w:t>
            </w:r>
            <w:r w:rsidR="00DC3765" w:rsidRPr="00A43379">
              <w:t xml:space="preserve"> školy může po předchozím upozornění písemně oznámeném zákonnému zástupci dítěte rozhodnout o ukončení předškolního vzdělávání dle § 35 školského zákona jestliže: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se dítě bez omluvy zákonného zástupce nepřetržitě neúčastní předškolního vzdělávání po dobu delší než dva týdny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zákonný zástupce dítěte závažným způsobem opakovaně narušuje provoz mateřské školy a jednání k nápravě byla bezúspěšná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zákonný zástupce opakovaně neuhradí úplatu za vzdělávání v mateřské škole nebo úplatu za školní stravování ve stanoveném termínu a nedohodne s ředitelkou jiný termín úhrady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 xml:space="preserve">- ukončení předškolního vzdělávání </w:t>
            </w:r>
            <w:r w:rsidR="00FE4E16" w:rsidRPr="00A43379">
              <w:t>dítěte doporučí ve zkušební době</w:t>
            </w:r>
            <w:r w:rsidRPr="00A43379">
              <w:t xml:space="preserve"> lékař nebo školské poradenské zařízení</w:t>
            </w:r>
            <w:r w:rsidR="00AD7A6F" w:rsidRPr="00A43379">
              <w:t>,</w:t>
            </w:r>
          </w:p>
          <w:p w:rsidR="00DC3765" w:rsidRPr="00A43379" w:rsidRDefault="00DC3765" w:rsidP="00D73AE1">
            <w:pPr>
              <w:pStyle w:val="Bezmezer"/>
              <w:ind w:left="426" w:hanging="142"/>
            </w:pPr>
            <w:r w:rsidRPr="00A43379">
              <w:t>- na písemnou žádost zákonného zástupce</w:t>
            </w:r>
          </w:p>
          <w:p w:rsidR="00AA0BAF" w:rsidRPr="00A43379" w:rsidRDefault="00147E75" w:rsidP="00D73AE1">
            <w:pPr>
              <w:pStyle w:val="Bezmezer"/>
              <w:ind w:left="142" w:hanging="142"/>
            </w:pPr>
            <w:r w:rsidRPr="00A43379">
              <w:t>-</w:t>
            </w:r>
            <w:r w:rsidR="00D73AE1" w:rsidRPr="00A43379">
              <w:t xml:space="preserve"> </w:t>
            </w:r>
            <w:r w:rsidR="00DC3765" w:rsidRPr="00A43379">
              <w:t>Správní řízení z moci úřední  zahájí ředitelka MŠ v případech, kdy zákonný zástupce i přes písemné upozornění nesjednal nápravu. Za závažné narušení provozu mateřské školy považuje ředitel</w:t>
            </w:r>
            <w:r w:rsidR="00CA7428" w:rsidRPr="00A43379">
              <w:t>ka</w:t>
            </w:r>
            <w:r w:rsidR="00DC3765" w:rsidRPr="00A43379">
              <w:t xml:space="preserve"> porušení </w:t>
            </w:r>
            <w:r w:rsidR="004234E7" w:rsidRPr="00A43379">
              <w:t>školního řádu.</w:t>
            </w:r>
          </w:p>
          <w:p w:rsidR="00EB746F" w:rsidRPr="00A43379" w:rsidRDefault="00EB746F" w:rsidP="00D73AE1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827683" w:rsidRPr="00A43379" w:rsidRDefault="00827683" w:rsidP="00827683">
            <w:pPr>
              <w:pStyle w:val="Styl1"/>
            </w:pPr>
            <w:r w:rsidRPr="00A43379">
              <w:t>2.</w:t>
            </w:r>
            <w:r w:rsidR="00FB588D" w:rsidRPr="00A43379">
              <w:t>6</w:t>
            </w:r>
            <w:r w:rsidRPr="00A43379">
              <w:t xml:space="preserve"> Podmínky pro omlouvání dětí v mateřské škole</w:t>
            </w:r>
          </w:p>
          <w:p w:rsidR="004E2BA9" w:rsidRPr="00A43379" w:rsidRDefault="004E2BA9" w:rsidP="00827683">
            <w:pPr>
              <w:pStyle w:val="Styl1"/>
            </w:pPr>
          </w:p>
          <w:p w:rsidR="00FB588D" w:rsidRPr="00A43379" w:rsidRDefault="00827683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CA7428" w:rsidRPr="00A43379">
              <w:rPr>
                <w:rFonts w:asciiTheme="minorHAnsi" w:hAnsiTheme="minorHAnsi"/>
                <w:sz w:val="22"/>
                <w:szCs w:val="22"/>
              </w:rPr>
              <w:t>Nepřítomnost</w:t>
            </w:r>
            <w:r w:rsidR="00FB588D" w:rsidRPr="00A43379">
              <w:rPr>
                <w:rFonts w:asciiTheme="minorHAnsi" w:hAnsiTheme="minorHAnsi"/>
                <w:sz w:val="22"/>
                <w:szCs w:val="22"/>
              </w:rPr>
              <w:t xml:space="preserve"> dítěte omlouvá zákonný zástupce dítěte. 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mateřské školy je oprávněn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požadovat doložení důvodů nepřítomnosti dítěte.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Zákonný zástupce je povinen doložit důvody nepřítomnosti dítěte nejpozději do 3 dnů ode dne výzvy.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br/>
              <w:t>- Oznámení nepřítomnosti je možné provést:</w:t>
            </w:r>
          </w:p>
          <w:p w:rsidR="00977A00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 xml:space="preserve">telefonicky do kanceláře školy </w:t>
            </w:r>
          </w:p>
          <w:p w:rsidR="00FB588D" w:rsidRPr="00A43379" w:rsidRDefault="00977A00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b) písemně</w:t>
            </w:r>
            <w:r w:rsidR="00162E37" w:rsidRPr="00A43379">
              <w:rPr>
                <w:rFonts w:asciiTheme="minorHAnsi" w:hAnsiTheme="minorHAnsi"/>
                <w:sz w:val="22"/>
                <w:szCs w:val="22"/>
              </w:rPr>
              <w:t xml:space="preserve"> nebo telefonicky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třídnímu učiteli</w:t>
            </w:r>
          </w:p>
          <w:p w:rsidR="00FB588D" w:rsidRPr="00A43379" w:rsidRDefault="00977A00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c) osobně třídnímu učiteli nebo ředitelce školy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Třídní učitel eviduje školní docházku své třídy. V případě neomluvené absence nebo zvýšené omluvené absence </w:t>
            </w:r>
            <w:r w:rsidR="00977A00" w:rsidRPr="00A43379">
              <w:rPr>
                <w:rFonts w:asciiTheme="minorHAnsi" w:hAnsiTheme="minorHAnsi"/>
                <w:sz w:val="22"/>
                <w:szCs w:val="22"/>
              </w:rPr>
              <w:t>informuje třídní učitel ředitelku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 xml:space="preserve"> školy, která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poskytnuté in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formace vyhodnocuje. Při zvýšení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omluvené nepřítomnosti ověřuje její věrohodnost.</w:t>
            </w:r>
          </w:p>
          <w:p w:rsidR="00827683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>- Neomluvenou absenci dítěte řeší ředitel</w:t>
            </w:r>
            <w:r w:rsidR="00977A00" w:rsidRPr="00A43379">
              <w:rPr>
                <w:rFonts w:asciiTheme="minorHAnsi" w:hAnsiTheme="minorHAnsi" w:cs="Arial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 školy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pohovorem, na který je zákon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ný zástupce pozván doporučeným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dopisem. Při pokračující absenci ředitel</w:t>
            </w:r>
            <w:r w:rsidR="00204DBE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školy zašle oznámení o pokračující nepřítomnosti dítěte orgánu sociálně-právní ochrany dětí </w:t>
            </w:r>
            <w:r w:rsidRPr="00A43379">
              <w:rPr>
                <w:rFonts w:asciiTheme="minorHAnsi" w:hAnsiTheme="minorHAnsi"/>
                <w:i/>
                <w:sz w:val="22"/>
                <w:szCs w:val="22"/>
              </w:rPr>
              <w:t>(§ 34a odst. 4).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2C76E1" w:rsidRDefault="002C76E1" w:rsidP="00FB58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C76E1" w:rsidRDefault="002C76E1" w:rsidP="00FB58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C76E1" w:rsidRPr="00A43379" w:rsidRDefault="002C76E1" w:rsidP="00FB588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73AE1" w:rsidP="00D73AE1">
            <w:pPr>
              <w:pStyle w:val="Styl1"/>
            </w:pPr>
            <w:r w:rsidRPr="00A43379">
              <w:lastRenderedPageBreak/>
              <w:t>2.</w:t>
            </w:r>
            <w:r w:rsidR="00FB588D" w:rsidRPr="00A43379">
              <w:t>7</w:t>
            </w:r>
            <w:r w:rsidRPr="00A43379">
              <w:t xml:space="preserve"> Z</w:t>
            </w:r>
            <w:r w:rsidR="009E7C01" w:rsidRPr="00A43379">
              <w:t>ákladní pravidla chování v</w:t>
            </w:r>
            <w:r w:rsidRPr="00A43379">
              <w:t xml:space="preserve"> mateřské</w:t>
            </w:r>
            <w:r w:rsidR="009E7C01" w:rsidRPr="00A43379">
              <w:t xml:space="preserve"> škole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1961C2" w:rsidRPr="00A43379" w:rsidRDefault="001961C2" w:rsidP="00FB1173">
            <w:pPr>
              <w:pStyle w:val="Bezmezer"/>
              <w:ind w:left="142" w:hanging="142"/>
              <w:rPr>
                <w:rStyle w:val="apple-converted-space"/>
                <w:rFonts w:cs="Arial"/>
              </w:rPr>
            </w:pPr>
            <w:r w:rsidRPr="00A43379">
              <w:t>Dítě dodržuje pravidla soužití ve třídě mateřské školy, které společně s pedagogickými pracovníky a zaměstnanci školy vytváří</w:t>
            </w:r>
            <w:r w:rsidRPr="00A43379">
              <w:rPr>
                <w:rStyle w:val="apple-converted-space"/>
                <w:rFonts w:cs="Arial"/>
              </w:rPr>
              <w:t>:</w:t>
            </w:r>
          </w:p>
          <w:p w:rsidR="001961C2" w:rsidRPr="00A43379" w:rsidRDefault="001961C2" w:rsidP="00D73AE1">
            <w:pPr>
              <w:pStyle w:val="Bezmezer"/>
              <w:ind w:left="284" w:hanging="142"/>
            </w:pPr>
            <w:r w:rsidRPr="00A43379">
              <w:rPr>
                <w:rStyle w:val="apple-converted-space"/>
                <w:rFonts w:cs="Arial"/>
              </w:rPr>
              <w:t xml:space="preserve">- </w:t>
            </w:r>
            <w:r w:rsidR="00204DBE" w:rsidRPr="00A43379">
              <w:t>respektuje</w:t>
            </w:r>
            <w:r w:rsidRPr="00A43379">
              <w:t xml:space="preserve"> pravidla vzájemného soužití v MŠ, která jsou společně vyvozená a pochopená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respektuje</w:t>
            </w:r>
            <w:r w:rsidR="001961C2" w:rsidRPr="00A43379">
              <w:t xml:space="preserve"> učitele i zaměstnance školy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pozdraví, poděkuje</w:t>
            </w:r>
            <w:r w:rsidR="008E4E90" w:rsidRPr="00A43379">
              <w:t xml:space="preserve">, </w:t>
            </w:r>
            <w:r w:rsidRPr="00A43379">
              <w:t>požádá o pomoc, na pozdrav odpovídá</w:t>
            </w:r>
          </w:p>
          <w:p w:rsidR="00D73AE1" w:rsidRPr="00A43379" w:rsidRDefault="001961C2" w:rsidP="00D73AE1">
            <w:pPr>
              <w:pStyle w:val="Bezmezer"/>
              <w:ind w:left="284" w:hanging="142"/>
            </w:pPr>
            <w:r w:rsidRPr="00A43379">
              <w:t>- ve tř</w:t>
            </w:r>
            <w:r w:rsidR="00204DBE" w:rsidRPr="00A43379">
              <w:t>ídě, šatně, na chodbě se chová klidně, aby neublížilo</w:t>
            </w:r>
            <w:r w:rsidRPr="00A43379">
              <w:t xml:space="preserve"> sobě a ostatním</w:t>
            </w:r>
            <w:r w:rsidRPr="00A43379">
              <w:rPr>
                <w:rStyle w:val="apple-converted-space"/>
                <w:rFonts w:cs="Arial"/>
              </w:rPr>
              <w:t> </w:t>
            </w:r>
            <w:r w:rsidRPr="00A43379">
              <w:t>dětem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 xml:space="preserve">- nadměrně nekřičí, šetří </w:t>
            </w:r>
            <w:r w:rsidR="001961C2" w:rsidRPr="00A43379">
              <w:t>zdraví</w:t>
            </w:r>
            <w:r w:rsidRPr="00A43379">
              <w:t xml:space="preserve"> své i ostatních dětí, neruší j</w:t>
            </w:r>
            <w:r w:rsidR="001961C2" w:rsidRPr="00A43379">
              <w:t>e při hře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spory mezi sebou neřeší</w:t>
            </w:r>
            <w:r w:rsidR="001961C2" w:rsidRPr="00A43379">
              <w:t xml:space="preserve"> rukama, ale slovem a přátelskou dohodou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neničí</w:t>
            </w:r>
            <w:r w:rsidR="001961C2" w:rsidRPr="00A43379">
              <w:t xml:space="preserve"> kamarádovi hru ani práci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nemluví hrubě, nechová</w:t>
            </w:r>
            <w:r w:rsidR="001961C2" w:rsidRPr="00A43379">
              <w:t xml:space="preserve"> se hrubě ke kamarádům</w:t>
            </w:r>
          </w:p>
          <w:p w:rsidR="00D73AE1" w:rsidRPr="00A43379" w:rsidRDefault="00204DBE" w:rsidP="00D73AE1">
            <w:pPr>
              <w:pStyle w:val="Bezmezer"/>
              <w:ind w:left="284" w:hanging="142"/>
            </w:pPr>
            <w:r w:rsidRPr="00A43379">
              <w:t>- nebere si nic, co mu</w:t>
            </w:r>
            <w:r w:rsidR="001961C2" w:rsidRPr="00A43379">
              <w:t xml:space="preserve"> nepatří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 xml:space="preserve">- pěstuje </w:t>
            </w:r>
            <w:r w:rsidR="001961C2" w:rsidRPr="00A43379">
              <w:t>vlídné a laskav</w:t>
            </w:r>
            <w:r w:rsidRPr="00A43379">
              <w:t>é vztahy mezi dětmi i dospělými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>- vzájemně pomáhá a neubližuje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>- dodržuje osobní hygien</w:t>
            </w:r>
            <w:r w:rsidR="00BC3000">
              <w:t>u</w:t>
            </w:r>
          </w:p>
          <w:p w:rsidR="001961C2" w:rsidRPr="00A43379" w:rsidRDefault="00204DBE" w:rsidP="00D73AE1">
            <w:pPr>
              <w:pStyle w:val="Bezmezer"/>
              <w:ind w:left="284" w:hanging="142"/>
            </w:pPr>
            <w:r w:rsidRPr="00A43379">
              <w:t>- oznámí</w:t>
            </w:r>
            <w:r w:rsidR="001961C2" w:rsidRPr="00A43379">
              <w:t xml:space="preserve"> uč</w:t>
            </w:r>
            <w:r w:rsidRPr="00A43379">
              <w:t>itelce jakékoliv přání, potřebu</w:t>
            </w:r>
          </w:p>
          <w:p w:rsidR="001961C2" w:rsidRPr="00A43379" w:rsidRDefault="00287228" w:rsidP="00D73AE1">
            <w:pPr>
              <w:pStyle w:val="Bezmezer"/>
              <w:ind w:left="284" w:hanging="142"/>
            </w:pPr>
            <w:r w:rsidRPr="00A43379">
              <w:t>- oznámí</w:t>
            </w:r>
            <w:r w:rsidR="001961C2" w:rsidRPr="00A43379">
              <w:t xml:space="preserve"> učitelce jakékoli</w:t>
            </w:r>
            <w:r w:rsidRPr="00A43379">
              <w:t xml:space="preserve">v násilí – tělesné i duševní nebo </w:t>
            </w:r>
            <w:r w:rsidR="001961C2" w:rsidRPr="00A43379">
              <w:t>jednání od</w:t>
            </w:r>
            <w:r w:rsidRPr="00A43379">
              <w:t>lišné od dohodnutých pravidel</w:t>
            </w:r>
          </w:p>
          <w:p w:rsidR="009E7C01" w:rsidRPr="00A43379" w:rsidRDefault="009E7C0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73AE1" w:rsidP="00D73AE1">
            <w:pPr>
              <w:pStyle w:val="Styl1"/>
            </w:pPr>
            <w:r w:rsidRPr="00A43379">
              <w:t>2.</w:t>
            </w:r>
            <w:r w:rsidR="00FB588D" w:rsidRPr="00A43379">
              <w:t>8</w:t>
            </w:r>
            <w:r w:rsidRPr="00A43379">
              <w:t xml:space="preserve"> Ú</w:t>
            </w:r>
            <w:r w:rsidR="009E7C01" w:rsidRPr="00A43379">
              <w:t xml:space="preserve">čast na akcích pořádaných </w:t>
            </w:r>
            <w:r w:rsidRPr="00A43379">
              <w:t xml:space="preserve">mateřskou </w:t>
            </w:r>
            <w:r w:rsidR="009E7C01" w:rsidRPr="00A43379">
              <w:t>školou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1961C2" w:rsidRPr="00A43379" w:rsidRDefault="00D73AE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4D4A14" w:rsidRPr="00A43379">
              <w:rPr>
                <w:rFonts w:asciiTheme="minorHAnsi" w:hAnsiTheme="minorHAnsi"/>
                <w:sz w:val="22"/>
                <w:szCs w:val="22"/>
              </w:rPr>
              <w:t>Dítě má právo</w:t>
            </w:r>
            <w:r w:rsidR="001961C2" w:rsidRPr="00A43379">
              <w:rPr>
                <w:rFonts w:asciiTheme="minorHAnsi" w:hAnsiTheme="minorHAnsi"/>
                <w:sz w:val="22"/>
                <w:szCs w:val="22"/>
              </w:rPr>
              <w:t xml:space="preserve"> účastnit se akcí pořádaných školou a dalších mimoškolních aktivit, na které </w:t>
            </w:r>
            <w:r w:rsidR="004D4A14" w:rsidRPr="00A43379">
              <w:rPr>
                <w:rFonts w:asciiTheme="minorHAnsi" w:hAnsiTheme="minorHAnsi"/>
                <w:sz w:val="22"/>
                <w:szCs w:val="22"/>
              </w:rPr>
              <w:t>je zákonný zástupce přihlásí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E7C01" w:rsidRPr="00A43379" w:rsidRDefault="009E7C01" w:rsidP="00977A00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73AE1" w:rsidP="00D73AE1">
            <w:pPr>
              <w:pStyle w:val="Styl1"/>
            </w:pPr>
            <w:r w:rsidRPr="00A43379">
              <w:t>2.</w:t>
            </w:r>
            <w:r w:rsidR="00FB588D" w:rsidRPr="00A43379">
              <w:t>9</w:t>
            </w:r>
            <w:r w:rsidRPr="00A43379">
              <w:t xml:space="preserve"> I</w:t>
            </w:r>
            <w:r w:rsidR="009E7C01" w:rsidRPr="00A43379">
              <w:t>nformování o průběhu a výsledcích vzdělávání</w:t>
            </w:r>
          </w:p>
          <w:p w:rsidR="00AD7A6F" w:rsidRPr="00A43379" w:rsidRDefault="00AD7A6F" w:rsidP="00D73AE1">
            <w:pPr>
              <w:pStyle w:val="Styl2"/>
              <w:rPr>
                <w:color w:val="auto"/>
              </w:rPr>
            </w:pP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mají právo na přístup k informacím o průběhu a výsledcích vých</w:t>
            </w:r>
            <w:r w:rsidR="00287228" w:rsidRPr="00A43379">
              <w:rPr>
                <w:rFonts w:cs="Arial"/>
                <w:color w:val="auto"/>
              </w:rPr>
              <w:t>ovy a vzdělávání dítěte a dalších informací</w:t>
            </w:r>
            <w:r w:rsidR="00CB1A42" w:rsidRPr="00A43379">
              <w:rPr>
                <w:rFonts w:cs="Arial"/>
                <w:color w:val="auto"/>
              </w:rPr>
              <w:t>, které vyplývají z docházky dítěte do mateřské školy.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se mohou informovat o cílech, formách a obsahu vzdělávání uplatněných v MŠ ve školním vzdělávacím programu, který je</w:t>
            </w:r>
            <w:r w:rsidR="004234E7" w:rsidRPr="00A43379">
              <w:rPr>
                <w:rFonts w:cs="Arial"/>
                <w:color w:val="auto"/>
              </w:rPr>
              <w:t xml:space="preserve"> veřejně</w:t>
            </w:r>
            <w:r w:rsidR="00CB1A42" w:rsidRPr="00A43379">
              <w:rPr>
                <w:rFonts w:cs="Arial"/>
                <w:color w:val="auto"/>
              </w:rPr>
              <w:t xml:space="preserve"> přístupný s dalšími dokumenty na vyžádání u</w:t>
            </w:r>
            <w:r w:rsidR="005E15F9" w:rsidRPr="00A43379">
              <w:rPr>
                <w:rFonts w:cs="Arial"/>
                <w:color w:val="auto"/>
              </w:rPr>
              <w:t xml:space="preserve"> ředitelky nebo </w:t>
            </w:r>
            <w:r w:rsidR="00CB1A42" w:rsidRPr="00A43379">
              <w:rPr>
                <w:rFonts w:cs="Arial"/>
                <w:color w:val="auto"/>
              </w:rPr>
              <w:t>vedoucí učitelky MŠ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jsou včas informováni o připravovaných akcích v MŠ formou písemného upozornění na nás</w:t>
            </w:r>
            <w:r w:rsidR="00287228" w:rsidRPr="00A43379">
              <w:rPr>
                <w:rFonts w:cs="Arial"/>
                <w:color w:val="auto"/>
              </w:rPr>
              <w:t>těnkách, sdělením pedagogických pracovníků</w:t>
            </w:r>
            <w:r w:rsidR="00CB1A42" w:rsidRPr="00A43379">
              <w:rPr>
                <w:rFonts w:cs="Arial"/>
                <w:color w:val="auto"/>
              </w:rPr>
              <w:t xml:space="preserve"> osobně nebo pr</w:t>
            </w:r>
            <w:r w:rsidR="00977A00" w:rsidRPr="00A43379">
              <w:rPr>
                <w:rFonts w:cs="Arial"/>
                <w:color w:val="auto"/>
              </w:rPr>
              <w:t xml:space="preserve">ostřednictvím webových a </w:t>
            </w:r>
            <w:proofErr w:type="spellStart"/>
            <w:r w:rsidR="00977A00" w:rsidRPr="00A43379">
              <w:rPr>
                <w:rFonts w:cs="Arial"/>
                <w:color w:val="auto"/>
              </w:rPr>
              <w:t>facebookových</w:t>
            </w:r>
            <w:proofErr w:type="spellEnd"/>
            <w:r w:rsidR="00977A00" w:rsidRPr="00A43379">
              <w:rPr>
                <w:rFonts w:cs="Arial"/>
                <w:color w:val="auto"/>
              </w:rPr>
              <w:t xml:space="preserve"> stránek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Základní poradenskou pomoc jsou povinni poskytnout všichni pedagogičtí pracovníci školy, především ředitel</w:t>
            </w:r>
            <w:r w:rsidR="00287228" w:rsidRPr="00A43379">
              <w:rPr>
                <w:rFonts w:cs="Arial"/>
                <w:color w:val="auto"/>
              </w:rPr>
              <w:t>ka</w:t>
            </w:r>
            <w:r w:rsidR="00CB1A42" w:rsidRPr="00A43379">
              <w:rPr>
                <w:rFonts w:cs="Arial"/>
                <w:color w:val="auto"/>
              </w:rPr>
              <w:t xml:space="preserve"> mateřské školy a třídní učitelé.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Informace jsou zákonným zástupcům</w:t>
            </w:r>
            <w:r w:rsidR="0018743C" w:rsidRPr="00A43379">
              <w:rPr>
                <w:rFonts w:cs="Arial"/>
                <w:color w:val="auto"/>
              </w:rPr>
              <w:t xml:space="preserve"> poskytovány prostřednictvím </w:t>
            </w:r>
            <w:r w:rsidR="00CB1A42" w:rsidRPr="00A43379">
              <w:rPr>
                <w:rFonts w:cs="Arial"/>
                <w:color w:val="auto"/>
              </w:rPr>
              <w:t>třídní</w:t>
            </w:r>
            <w:r w:rsidR="0018743C" w:rsidRPr="00A43379">
              <w:rPr>
                <w:rFonts w:cs="Arial"/>
                <w:color w:val="auto"/>
              </w:rPr>
              <w:t>ch schůzek</w:t>
            </w:r>
            <w:r w:rsidR="00CB1A42" w:rsidRPr="00A43379">
              <w:rPr>
                <w:rFonts w:cs="Arial"/>
                <w:color w:val="auto"/>
              </w:rPr>
              <w:t>, osobní</w:t>
            </w:r>
            <w:r w:rsidR="0018743C" w:rsidRPr="00A43379">
              <w:rPr>
                <w:rFonts w:cs="Arial"/>
                <w:color w:val="auto"/>
              </w:rPr>
              <w:t>ch konzultací, pohovory s rodiči</w:t>
            </w:r>
            <w:r w:rsidR="00CB1A42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snapToGrid w:val="0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snapToGrid w:val="0"/>
                <w:color w:val="auto"/>
              </w:rPr>
              <w:t>Další informace jsou</w:t>
            </w:r>
            <w:r w:rsidR="0018743C" w:rsidRPr="00A43379">
              <w:rPr>
                <w:snapToGrid w:val="0"/>
                <w:color w:val="auto"/>
              </w:rPr>
              <w:t xml:space="preserve"> poskytovány prostřednictvím školní dokumentace, webových stránek</w:t>
            </w:r>
            <w:r w:rsidR="00CB1A42" w:rsidRPr="00A43379">
              <w:rPr>
                <w:snapToGrid w:val="0"/>
                <w:color w:val="auto"/>
              </w:rPr>
              <w:t xml:space="preserve"> ško</w:t>
            </w:r>
            <w:r w:rsidR="0018743C" w:rsidRPr="00A43379">
              <w:rPr>
                <w:snapToGrid w:val="0"/>
                <w:color w:val="auto"/>
              </w:rPr>
              <w:t>ly, vývěsek, notýsků</w:t>
            </w:r>
            <w:r w:rsidR="00CB1A42" w:rsidRPr="00A43379">
              <w:rPr>
                <w:snapToGrid w:val="0"/>
                <w:color w:val="auto"/>
              </w:rPr>
              <w:t>, apod.</w:t>
            </w:r>
          </w:p>
          <w:p w:rsidR="00CB1A42" w:rsidRPr="00A43379" w:rsidRDefault="00D73AE1" w:rsidP="00D73AE1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</w:t>
            </w:r>
            <w:r w:rsidR="005E15F9" w:rsidRPr="00A43379">
              <w:rPr>
                <w:rFonts w:cs="Arial"/>
                <w:color w:val="auto"/>
              </w:rPr>
              <w:t>pci dítěte se mohou během roku průběžně i</w:t>
            </w:r>
            <w:r w:rsidR="00CB1A42" w:rsidRPr="00A43379">
              <w:rPr>
                <w:rFonts w:cs="Arial"/>
                <w:color w:val="auto"/>
              </w:rPr>
              <w:t>nformovat u pedagogických pracovníků o průběhu a výsledcích vzdělávání dítěte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701881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CB1A42" w:rsidRPr="00A43379">
              <w:rPr>
                <w:rFonts w:cs="Arial"/>
                <w:color w:val="auto"/>
              </w:rPr>
              <w:t>Zákonní zástupci dítěte jsou na rodičovských schůzkách informováni o všech rozhodnutích MŠ týkajících se vzdělávání dětí</w:t>
            </w:r>
            <w:r w:rsidR="00AD7A6F" w:rsidRPr="00A43379">
              <w:rPr>
                <w:rFonts w:cs="Arial"/>
                <w:color w:val="auto"/>
              </w:rPr>
              <w:t>.</w:t>
            </w:r>
          </w:p>
          <w:p w:rsidR="00CB1A42" w:rsidRPr="00A43379" w:rsidRDefault="00D73AE1" w:rsidP="00D73AE1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color w:val="auto"/>
              </w:rPr>
              <w:t>Zákonní zástupci dítě</w:t>
            </w:r>
            <w:r w:rsidR="00977A00" w:rsidRPr="00A43379">
              <w:rPr>
                <w:color w:val="auto"/>
              </w:rPr>
              <w:t>te si mohou domluvit s ředitelkou</w:t>
            </w:r>
            <w:r w:rsidR="00CB1A42" w:rsidRPr="00A43379">
              <w:rPr>
                <w:color w:val="auto"/>
              </w:rPr>
              <w:t xml:space="preserve"> školy nebo s pedagogickým pracovníkem školy vykonávajícím pedagogickou činnost ve třídě, do které dítě dochází, individuální pohovor, na kterém budou projednány podstatné připomínky zákonných zástupců ke vzdělávání.</w:t>
            </w:r>
          </w:p>
          <w:p w:rsidR="009E7C01" w:rsidRPr="00A43379" w:rsidRDefault="009E7C01" w:rsidP="00D73AE1">
            <w:pPr>
              <w:pStyle w:val="Styl2"/>
              <w:rPr>
                <w:color w:val="auto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4B25C5" w:rsidP="004B25C5">
            <w:pPr>
              <w:pStyle w:val="Styl1"/>
            </w:pPr>
            <w:r w:rsidRPr="00A43379">
              <w:lastRenderedPageBreak/>
              <w:t>2.</w:t>
            </w:r>
            <w:r w:rsidR="00FB588D" w:rsidRPr="00A43379">
              <w:t>10</w:t>
            </w:r>
            <w:r w:rsidRPr="00A43379">
              <w:t xml:space="preserve"> O</w:t>
            </w:r>
            <w:r w:rsidR="009E7C01" w:rsidRPr="00A43379">
              <w:t>znamování skutečností podle § 22 odst. 2 písm. a) a c) a odst. 3 písm. a) a c) školského zákona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CB1A42" w:rsidRPr="00A43379" w:rsidRDefault="004B25C5" w:rsidP="004B25C5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color w:val="auto"/>
              </w:rPr>
              <w:t xml:space="preserve">Zákonní zástupci jsou povinni zajistit, aby dítě docházelo řádně do </w:t>
            </w:r>
            <w:r w:rsidR="00287228" w:rsidRPr="00A43379">
              <w:rPr>
                <w:color w:val="auto"/>
              </w:rPr>
              <w:t xml:space="preserve">mateřské </w:t>
            </w:r>
            <w:r w:rsidR="00CB1A42" w:rsidRPr="00A43379">
              <w:rPr>
                <w:color w:val="auto"/>
              </w:rPr>
              <w:t>školy.</w:t>
            </w:r>
          </w:p>
          <w:p w:rsidR="009E7C01" w:rsidRPr="00A43379" w:rsidRDefault="004B25C5" w:rsidP="004B25C5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CB1A42" w:rsidRPr="00A43379">
              <w:rPr>
                <w:color w:val="auto"/>
              </w:rPr>
              <w:t>Zákonní zástupci jsou povinni informovat mateřskou školu o změně zdravotní způsobilosti, zdravotních obtížích dítěte nebo jiných závažných skutečnostech, které by mohly mít vliv na průběh vzdělávání.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542B05" w:rsidRPr="00A43379" w:rsidRDefault="004B25C5" w:rsidP="006C79C6">
            <w:pPr>
              <w:pStyle w:val="Styl1"/>
              <w:rPr>
                <w:b/>
              </w:rPr>
            </w:pPr>
            <w:r w:rsidRPr="00A43379">
              <w:t>2.</w:t>
            </w:r>
            <w:r w:rsidR="00FB588D" w:rsidRPr="00A43379">
              <w:t>11</w:t>
            </w:r>
            <w:r w:rsidRPr="00A43379">
              <w:t xml:space="preserve"> P</w:t>
            </w:r>
            <w:r w:rsidR="009E7C01" w:rsidRPr="00A43379">
              <w:t>odmínky stanovení a výběru úplaty za poskyt</w:t>
            </w:r>
            <w:r w:rsidR="006C79C6" w:rsidRPr="00A43379">
              <w:t>ované vzdělávání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</w:p>
          <w:p w:rsidR="00542B05" w:rsidRPr="00A43379" w:rsidRDefault="00542B05" w:rsidP="00FB1173">
            <w:pPr>
              <w:pStyle w:val="Bezmezer"/>
              <w:ind w:left="142" w:hanging="142"/>
              <w:rPr>
                <w:u w:val="single"/>
              </w:rPr>
            </w:pPr>
            <w:r w:rsidRPr="00A43379">
              <w:rPr>
                <w:u w:val="single"/>
              </w:rPr>
              <w:t>Stanovení úplaty za předškolní vzdělávání</w:t>
            </w:r>
          </w:p>
          <w:p w:rsidR="0057706B" w:rsidRPr="00A43379" w:rsidRDefault="00542B05" w:rsidP="00FB1173">
            <w:pPr>
              <w:pStyle w:val="Bezmezer"/>
              <w:ind w:left="142" w:hanging="142"/>
            </w:pPr>
            <w:r w:rsidRPr="00A43379">
              <w:t>Výši úplaty stanoví ředitel</w:t>
            </w:r>
            <w:r w:rsidR="00822F3C" w:rsidRPr="00A43379">
              <w:t>ka</w:t>
            </w:r>
            <w:r w:rsidRPr="00A43379">
              <w:t xml:space="preserve"> mateřské školy vždy na období školního roku a zveřejní ji na informační tabuli mateřské školy (www stránkách školy) nejpozději do 30. června předcházejícího školního roku. V případě přijetí dítěte k předškolnímu vzdělávání v průběhu školního roku oznámí ředitelka mateřské školy stanovenou výši úplaty zákonnému zástupci při přijetí dítěte.</w:t>
            </w:r>
          </w:p>
          <w:p w:rsidR="00CB6C7A" w:rsidRPr="00A43379" w:rsidRDefault="00BC3000" w:rsidP="00FB1173">
            <w:pPr>
              <w:pStyle w:val="Bezmezer"/>
              <w:ind w:left="142" w:hanging="142"/>
            </w:pPr>
            <w:r>
              <w:t>Výše úplaty</w:t>
            </w:r>
            <w:r w:rsidR="00340938" w:rsidRPr="00A43379">
              <w:t xml:space="preserve"> je stanovena na</w:t>
            </w:r>
            <w:r w:rsidR="007F04D4">
              <w:t xml:space="preserve"> 5</w:t>
            </w:r>
            <w:r w:rsidR="00CB6C7A" w:rsidRPr="00A43379">
              <w:t>00 Kč měsíčně.</w:t>
            </w:r>
          </w:p>
          <w:p w:rsidR="00542B05" w:rsidRPr="00A43379" w:rsidRDefault="00542B05" w:rsidP="00FB1173">
            <w:pPr>
              <w:pStyle w:val="Bezmezer"/>
              <w:ind w:left="142" w:hanging="142"/>
              <w:rPr>
                <w:u w:val="single"/>
              </w:rPr>
            </w:pPr>
            <w:r w:rsidRPr="00A43379">
              <w:rPr>
                <w:u w:val="single"/>
              </w:rPr>
              <w:t>Osvobození od úplaty za předškolní vzdělávání</w:t>
            </w:r>
          </w:p>
          <w:p w:rsidR="00542B05" w:rsidRPr="00A43379" w:rsidRDefault="00B8470B" w:rsidP="00FE795A">
            <w:pPr>
              <w:pStyle w:val="Default"/>
              <w:rPr>
                <w:color w:val="auto"/>
              </w:rPr>
            </w:pPr>
            <w:r w:rsidRPr="00A43379">
              <w:rPr>
                <w:color w:val="auto"/>
              </w:rPr>
              <w:t>a)</w:t>
            </w:r>
            <w:r w:rsidR="006E1999" w:rsidRPr="00A43379">
              <w:rPr>
                <w:color w:val="auto"/>
              </w:rPr>
              <w:t xml:space="preserve"> </w:t>
            </w:r>
            <w:proofErr w:type="spellStart"/>
            <w:r w:rsidR="006E1999" w:rsidRPr="00A43379">
              <w:rPr>
                <w:color w:val="auto"/>
                <w:sz w:val="22"/>
                <w:szCs w:val="22"/>
              </w:rPr>
              <w:t>b</w:t>
            </w:r>
            <w:r w:rsidRPr="00A43379">
              <w:rPr>
                <w:color w:val="auto"/>
                <w:sz w:val="22"/>
                <w:szCs w:val="22"/>
              </w:rPr>
              <w:t>ezúplatnost</w:t>
            </w:r>
            <w:proofErr w:type="spellEnd"/>
            <w:r w:rsidRPr="00A43379">
              <w:rPr>
                <w:color w:val="auto"/>
                <w:sz w:val="22"/>
                <w:szCs w:val="22"/>
              </w:rPr>
              <w:t xml:space="preserve"> předškolního vzdělává</w:t>
            </w:r>
            <w:r w:rsidR="006E1999" w:rsidRPr="00A43379">
              <w:rPr>
                <w:color w:val="auto"/>
                <w:sz w:val="22"/>
                <w:szCs w:val="22"/>
              </w:rPr>
              <w:t xml:space="preserve">ní  se vztahuje na děti, které se </w:t>
            </w:r>
            <w:r w:rsidRPr="00A43379">
              <w:rPr>
                <w:color w:val="auto"/>
                <w:sz w:val="22"/>
                <w:szCs w:val="22"/>
              </w:rPr>
              <w:t>vzdělávají v posledním ročníku mat</w:t>
            </w:r>
            <w:r w:rsidR="00892479" w:rsidRPr="00A43379">
              <w:rPr>
                <w:color w:val="auto"/>
                <w:sz w:val="22"/>
                <w:szCs w:val="22"/>
              </w:rPr>
              <w:t>eřské</w:t>
            </w:r>
            <w:r w:rsidR="007C5918" w:rsidRPr="00A43379">
              <w:rPr>
                <w:color w:val="auto"/>
                <w:sz w:val="22"/>
                <w:szCs w:val="22"/>
              </w:rPr>
              <w:t xml:space="preserve"> školy (povinné předškolní vzdělávání)</w:t>
            </w:r>
          </w:p>
          <w:p w:rsidR="00542B05" w:rsidRPr="00A43379" w:rsidRDefault="00B8470B" w:rsidP="00FB1173">
            <w:pPr>
              <w:pStyle w:val="Bezmezer"/>
              <w:ind w:left="142" w:hanging="142"/>
            </w:pPr>
            <w:r w:rsidRPr="00A43379">
              <w:t xml:space="preserve">b) </w:t>
            </w:r>
            <w:r w:rsidR="00542B05" w:rsidRPr="00A43379">
              <w:t>zákonný zástupce je příjemcem opakujících</w:t>
            </w:r>
            <w:r w:rsidR="00701881">
              <w:t xml:space="preserve"> se dávek pomoci v hmotné nouzi</w:t>
            </w:r>
          </w:p>
          <w:p w:rsidR="00B8470B" w:rsidRPr="00A43379" w:rsidRDefault="00542B05" w:rsidP="002C76E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43379">
              <w:t xml:space="preserve">c) </w:t>
            </w:r>
            <w:r w:rsidR="00B8470B" w:rsidRPr="00A433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zákonný zástupce nezaopatřeného dítěte, pokud tomuto dítěti náleží zvýšení příspěvku</w:t>
            </w:r>
            <w:r w:rsidR="0070188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na péči</w:t>
            </w:r>
          </w:p>
          <w:p w:rsidR="002C76E1" w:rsidRDefault="002C76E1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</w:t>
            </w:r>
            <w:r w:rsidR="00B8470B" w:rsidRPr="00A4337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 fyzická osoba, která o dítě osobně pečuje a z důvodu péče o toto dí</w:t>
            </w:r>
            <w:r w:rsidR="00AF44F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tě pobírá dávky pěstounské péče</w:t>
            </w:r>
          </w:p>
          <w:p w:rsidR="002C76E1" w:rsidRDefault="002C76E1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e) zákonný zástupce, který pobírá přídavky na dítě</w:t>
            </w:r>
          </w:p>
          <w:p w:rsidR="00AF44F3" w:rsidRDefault="00AF44F3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2C76E1" w:rsidRDefault="002C76E1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Zákonný zástupce musí o snížení nebo prominutí úplaty písemně požádat (v MŠ </w:t>
            </w:r>
            <w:r w:rsidR="00AF44F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 vyzvedne Ž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ádost o osvobození z úplaty pro předškolní vzdělávání)</w:t>
            </w:r>
            <w:r w:rsidR="00AF44F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prokázat, že splňuje podmínky pro osvobození od úplaty (dodá formulář Oznámení o pobírání příspěvku státní podpory).</w:t>
            </w:r>
          </w:p>
          <w:p w:rsidR="00542B05" w:rsidRDefault="00AF44F3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Na základě žádosti rozhodne ředitelka o prominutí úplaty.</w:t>
            </w:r>
          </w:p>
          <w:p w:rsidR="00AF44F3" w:rsidRPr="00A43379" w:rsidRDefault="00AF44F3" w:rsidP="00287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rPr>
                <w:u w:val="single"/>
              </w:rPr>
              <w:t>Splatnost úplaty za předškolní vzdělávání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t>Úplata za příslušný kalendářní měsíc je splatná</w:t>
            </w:r>
            <w:r w:rsidR="00AF44F3">
              <w:t xml:space="preserve"> do patnáctého dne</w:t>
            </w:r>
            <w:r w:rsidRPr="00A43379">
              <w:t xml:space="preserve"> kalendářního měsíce, pokud ředitel</w:t>
            </w:r>
            <w:r w:rsidR="00822F3C" w:rsidRPr="00A43379">
              <w:t>ka</w:t>
            </w:r>
            <w:r w:rsidRPr="00A43379">
              <w:t xml:space="preserve"> mateřské školy nedohodne se zákonným zástupcem dítěte jinou splatnost úplaty.</w:t>
            </w:r>
          </w:p>
          <w:p w:rsidR="00542B05" w:rsidRDefault="00542B05" w:rsidP="00FB1173">
            <w:pPr>
              <w:pStyle w:val="Bezmezer"/>
              <w:ind w:left="142" w:hanging="142"/>
            </w:pPr>
            <w:r w:rsidRPr="00A43379">
              <w:t>V případě, kdy byla přede dnem splatnosti podána zákonným zástupcem řediteli MŠ žádost o osvobození od úplaty za příslušný kalendářní</w:t>
            </w:r>
            <w:r w:rsidR="00287228" w:rsidRPr="00A43379">
              <w:t xml:space="preserve"> měsíc</w:t>
            </w:r>
            <w:r w:rsidRPr="00A43379">
              <w:t>, nenastane splatnost úplaty dříve n</w:t>
            </w:r>
            <w:r w:rsidR="00822F3C" w:rsidRPr="00A43379">
              <w:t>ež dnem, kdy rozhodnutí ředitelky</w:t>
            </w:r>
            <w:r w:rsidRPr="00A43379">
              <w:t xml:space="preserve"> MŠ o této žádosti nabude právní moci.</w:t>
            </w:r>
          </w:p>
          <w:p w:rsidR="00AF44F3" w:rsidRPr="00A43379" w:rsidRDefault="00AF44F3" w:rsidP="00FB1173">
            <w:pPr>
              <w:pStyle w:val="Bezmezer"/>
              <w:ind w:left="142" w:hanging="142"/>
            </w:pPr>
          </w:p>
          <w:p w:rsidR="00542B05" w:rsidRPr="00A43379" w:rsidRDefault="00542B05" w:rsidP="00FB1173">
            <w:pPr>
              <w:pStyle w:val="Bezmezer"/>
              <w:ind w:left="142" w:hanging="142"/>
              <w:rPr>
                <w:b/>
                <w:u w:val="single"/>
              </w:rPr>
            </w:pPr>
            <w:r w:rsidRPr="00A43379">
              <w:rPr>
                <w:rStyle w:val="Siln"/>
                <w:b w:val="0"/>
                <w:u w:val="single"/>
              </w:rPr>
              <w:t>Platba za stravování dětí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t xml:space="preserve">Výše stravného za celodenní stravování je stanovena </w:t>
            </w:r>
            <w:r w:rsidR="00FE795A" w:rsidRPr="00A43379">
              <w:t>ve v</w:t>
            </w:r>
            <w:r w:rsidR="007C5918" w:rsidRPr="00A43379">
              <w:t>nitřním řádu školní jídelny</w:t>
            </w:r>
            <w:r w:rsidR="00FE795A" w:rsidRPr="00A43379">
              <w:t>.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t>Při přijetí dítěte do MŠ stanoví ředite</w:t>
            </w:r>
            <w:r w:rsidR="00A9137E" w:rsidRPr="00A43379">
              <w:t>l</w:t>
            </w:r>
            <w:r w:rsidR="00822F3C" w:rsidRPr="00A43379">
              <w:t>ka</w:t>
            </w:r>
            <w:r w:rsidRPr="00A43379">
              <w:t xml:space="preserve"> mateřské školy po dohodě se zákonným zástupcem dítěte způsob a rozsah stravování dítěte. Rozsah se stanoví tak, aby se dítě, je-li v době podávání jídla v MŠ, stravovalo vždy.</w:t>
            </w:r>
          </w:p>
          <w:p w:rsidR="00542B05" w:rsidRPr="00A43379" w:rsidRDefault="00287228" w:rsidP="00FB1173">
            <w:pPr>
              <w:pStyle w:val="Bezmezer"/>
              <w:ind w:left="142" w:hanging="142"/>
            </w:pPr>
            <w:r w:rsidRPr="00A43379">
              <w:rPr>
                <w:rStyle w:val="Siln"/>
                <w:b w:val="0"/>
              </w:rPr>
              <w:t>Stravné musí být placeno</w:t>
            </w:r>
            <w:r w:rsidR="00542B05" w:rsidRPr="00A43379">
              <w:rPr>
                <w:rStyle w:val="Siln"/>
                <w:b w:val="0"/>
              </w:rPr>
              <w:t xml:space="preserve"> do 15. dne v</w:t>
            </w:r>
            <w:r w:rsidR="006C79C6" w:rsidRPr="00A43379">
              <w:rPr>
                <w:rStyle w:val="Siln"/>
                <w:b w:val="0"/>
              </w:rPr>
              <w:t> měsíci bezhotovostně  z účtu nebo v hotovosti vedoucí</w:t>
            </w:r>
            <w:r w:rsidR="00E94214" w:rsidRPr="00A43379">
              <w:rPr>
                <w:rStyle w:val="Siln"/>
                <w:b w:val="0"/>
              </w:rPr>
              <w:t xml:space="preserve"> stravování</w:t>
            </w:r>
            <w:r w:rsidR="006C79C6" w:rsidRPr="00A43379">
              <w:rPr>
                <w:rStyle w:val="Siln"/>
                <w:b w:val="0"/>
              </w:rPr>
              <w:t xml:space="preserve"> v předem určených a zveřejněných dnech.</w:t>
            </w:r>
          </w:p>
          <w:p w:rsidR="00542B05" w:rsidRPr="00A43379" w:rsidRDefault="00542B05" w:rsidP="00FB1173">
            <w:pPr>
              <w:pStyle w:val="Bezmezer"/>
              <w:ind w:left="142" w:hanging="142"/>
            </w:pPr>
            <w:r w:rsidRPr="00A43379">
              <w:rPr>
                <w:rStyle w:val="Siln"/>
                <w:b w:val="0"/>
              </w:rPr>
              <w:t>Úplata za předškolní vzdělávání a stravování dítěte je pro zákonné zástupce povinná. Opakované neuhrazení těchto plateb v mateřské škole je  považováno za závažné porušení provozu mateřské školy a v konečném důsledku může být důvodem pro ukončení docházky dítěte do mateřské školy.</w:t>
            </w:r>
          </w:p>
          <w:p w:rsidR="00542B05" w:rsidRPr="00A43379" w:rsidRDefault="00542B05" w:rsidP="00FB1173">
            <w:pPr>
              <w:pStyle w:val="Bezmezer"/>
              <w:ind w:left="142" w:hanging="142"/>
              <w:rPr>
                <w:rStyle w:val="Siln"/>
                <w:b w:val="0"/>
              </w:rPr>
            </w:pPr>
          </w:p>
          <w:p w:rsidR="00045D95" w:rsidRPr="00A43379" w:rsidRDefault="00542B05" w:rsidP="00FB1173">
            <w:pPr>
              <w:pStyle w:val="Bezmezer"/>
              <w:ind w:left="142" w:hanging="142"/>
            </w:pPr>
            <w:r w:rsidRPr="00A43379">
              <w:rPr>
                <w:rFonts w:cs="Arial"/>
              </w:rPr>
              <w:lastRenderedPageBreak/>
              <w:t>Nepřítomnost dítěte se omlouvá den předem nebo ráno nejp</w:t>
            </w:r>
            <w:r w:rsidR="003F76AC">
              <w:rPr>
                <w:rFonts w:cs="Arial"/>
              </w:rPr>
              <w:t>ozději do 8:</w:t>
            </w:r>
            <w:r w:rsidR="00287228" w:rsidRPr="00A43379">
              <w:rPr>
                <w:rFonts w:cs="Arial"/>
              </w:rPr>
              <w:t>00 hodin.</w:t>
            </w:r>
            <w:r w:rsidRPr="00A43379">
              <w:rPr>
                <w:rFonts w:cs="Arial"/>
              </w:rPr>
              <w:br/>
            </w:r>
            <w:r w:rsidR="00FE795A" w:rsidRPr="00A43379">
              <w:t>Zákonný zástupce má právo si první den nep</w:t>
            </w:r>
            <w:r w:rsidR="003D38EB" w:rsidRPr="00A43379">
              <w:t xml:space="preserve">řítomnosti dítěte odebrat oběd </w:t>
            </w:r>
            <w:r w:rsidR="00E94214" w:rsidRPr="00A43379">
              <w:t xml:space="preserve">v době </w:t>
            </w:r>
            <w:r w:rsidR="00FE795A" w:rsidRPr="00A43379">
              <w:t>od</w:t>
            </w:r>
            <w:r w:rsidR="003F76AC">
              <w:t xml:space="preserve"> 11:</w:t>
            </w:r>
            <w:r w:rsidR="003D38EB" w:rsidRPr="00A43379">
              <w:t>30 do 12 hodin.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4B25C5" w:rsidP="004B25C5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Podrobnosti o pravidlech vzájemných vztahů se zaměstnanci ve škole (§ 30 odst. 1 písm. a)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4B25C5" w:rsidP="004B25C5">
            <w:pPr>
              <w:pStyle w:val="Styl1"/>
            </w:pPr>
            <w:r w:rsidRPr="00A43379">
              <w:t>3.1 P</w:t>
            </w:r>
            <w:r w:rsidR="009E7C01" w:rsidRPr="00A43379">
              <w:t>ravidla vzájemných vztahů se zaměstnanci ve škole (tedy nejen s pedagogickými pracovníky)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8E4E90" w:rsidRPr="00A43379" w:rsidRDefault="004B25C5" w:rsidP="00FB1173">
            <w:pPr>
              <w:pStyle w:val="Bezmezer"/>
              <w:ind w:left="142" w:hanging="142"/>
              <w:rPr>
                <w:snapToGrid w:val="0"/>
              </w:rPr>
            </w:pPr>
            <w:r w:rsidRPr="00A43379">
              <w:rPr>
                <w:snapToGrid w:val="0"/>
              </w:rPr>
              <w:t xml:space="preserve">- </w:t>
            </w:r>
            <w:r w:rsidR="008E4E90" w:rsidRPr="00A43379">
              <w:rPr>
                <w:snapToGrid w:val="0"/>
              </w:rPr>
              <w:t>Zaměstnanec školy je povinen vystupovat vůči dětem vždy v jejich zájmu a jejich zájmy hájit.</w:t>
            </w:r>
          </w:p>
          <w:p w:rsidR="008E4E90" w:rsidRPr="00A43379" w:rsidRDefault="004B25C5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8E4E90" w:rsidRPr="00A43379">
              <w:t>Vzájemné vztahy mezi zaměstnanci školy a dětmi, nepřímo i zákonnými zástupci dětí, musí vycházet ze zásad vzájemné úcty, respektu, názorové snášenlivosti, solidarity a důstojnosti.</w:t>
            </w:r>
          </w:p>
          <w:p w:rsidR="008E4E90" w:rsidRPr="00A43379" w:rsidRDefault="004B25C5" w:rsidP="00FB1173">
            <w:pPr>
              <w:pStyle w:val="Bezmezer"/>
              <w:ind w:left="142" w:hanging="142"/>
              <w:rPr>
                <w:rFonts w:cs="Arial"/>
              </w:rPr>
            </w:pPr>
            <w:r w:rsidRPr="00A43379">
              <w:t xml:space="preserve">- </w:t>
            </w:r>
            <w:r w:rsidR="008E4E90" w:rsidRPr="00A43379">
              <w:rPr>
                <w:rFonts w:cs="Arial"/>
              </w:rPr>
              <w:t>Všichni zaměstnanci školy, děti a jejich zákonní zástupci se vzájemně respektují, dbají o vytváření partnerských vztahů podložených vzájemnou úctou, důvěrou a spravedlností.</w:t>
            </w:r>
          </w:p>
          <w:p w:rsidR="008E4E90" w:rsidRPr="00A43379" w:rsidRDefault="004B25C5" w:rsidP="00FB1173">
            <w:pPr>
              <w:pStyle w:val="Bezmezer"/>
              <w:ind w:left="142" w:hanging="142"/>
              <w:rPr>
                <w:rFonts w:cs="Arial"/>
              </w:rPr>
            </w:pPr>
            <w:r w:rsidRPr="00A43379">
              <w:rPr>
                <w:rFonts w:cs="Arial"/>
              </w:rPr>
              <w:t xml:space="preserve">- </w:t>
            </w:r>
            <w:r w:rsidR="008E4E90" w:rsidRPr="00A43379">
              <w:rPr>
                <w:rFonts w:cs="Arial"/>
              </w:rPr>
              <w:t>Všichni zaměstnanci školy</w:t>
            </w:r>
            <w:r w:rsidR="00287228" w:rsidRPr="00A43379">
              <w:rPr>
                <w:rFonts w:cs="Arial"/>
              </w:rPr>
              <w:t>,</w:t>
            </w:r>
            <w:r w:rsidR="00A9137E" w:rsidRPr="00A43379">
              <w:rPr>
                <w:rFonts w:cs="Arial"/>
              </w:rPr>
              <w:t xml:space="preserve"> děti i</w:t>
            </w:r>
            <w:r w:rsidR="008E4E90" w:rsidRPr="00A43379">
              <w:rPr>
                <w:rFonts w:cs="Arial"/>
              </w:rPr>
              <w:t xml:space="preserve"> jejich zákonní zástupci dbají o dodržování základních společenských pravidel a pravidel slušné a zdvořilé komunikace.</w:t>
            </w:r>
          </w:p>
          <w:p w:rsidR="008E4E90" w:rsidRPr="00A43379" w:rsidRDefault="004B25C5" w:rsidP="00FB1173">
            <w:pPr>
              <w:pStyle w:val="Bezmezer"/>
              <w:ind w:left="142" w:hanging="142"/>
            </w:pPr>
            <w:r w:rsidRPr="00A43379">
              <w:rPr>
                <w:rFonts w:cs="Arial"/>
              </w:rPr>
              <w:t xml:space="preserve">- </w:t>
            </w:r>
            <w:r w:rsidR="008E4E90" w:rsidRPr="00A43379">
              <w:t xml:space="preserve">Zaměstnanec školy musí usilovat o vytváření dobrého vztahu </w:t>
            </w:r>
            <w:r w:rsidR="00A9137E" w:rsidRPr="00A43379">
              <w:t>se zákonnými zástupci a veřejností ke škole.</w:t>
            </w:r>
          </w:p>
          <w:p w:rsidR="008E4E90" w:rsidRPr="00A43379" w:rsidRDefault="004B25C5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8E4E90" w:rsidRPr="00A43379">
              <w:t>Informace, které zákonný zástupce dítěte poskytne do školní matriky nebo jiné důležité informace o dítěti (zdravotní způsobilost,…) jsou důvěrné a všichni p</w:t>
            </w:r>
            <w:r w:rsidR="00A9137E" w:rsidRPr="00A43379">
              <w:t>edagogičtí pracovníci se řídí</w:t>
            </w:r>
            <w:r w:rsidR="008E4E90" w:rsidRPr="00A43379">
              <w:t xml:space="preserve"> zákonem č. 101/2000 Sb., o ochraně osobních údajů</w:t>
            </w:r>
            <w:r w:rsidR="00340938" w:rsidRPr="00A43379">
              <w:t xml:space="preserve"> a obecným nařízením GDPR ze dne 26. 4. 2016.</w:t>
            </w:r>
          </w:p>
          <w:p w:rsidR="009E7C01" w:rsidRPr="00A43379" w:rsidRDefault="004B25C5" w:rsidP="004B25C5">
            <w:pPr>
              <w:pStyle w:val="Bezmezer"/>
              <w:ind w:left="142" w:hanging="142"/>
            </w:pPr>
            <w:r w:rsidRPr="00A43379">
              <w:t xml:space="preserve">- </w:t>
            </w:r>
            <w:r w:rsidR="008E4E90" w:rsidRPr="00A43379">
              <w:t>Pedagogičtí pracovníci školy vydávají dětem a jejich zákonným zástupcům pouze takové pokyny, které bezprostředně souvisí s plněním školního vzdělávacího programu, školního řádu a dalších nezbytných organizačních opatření</w:t>
            </w:r>
            <w:r w:rsidR="00AD7A6F" w:rsidRPr="00A43379">
              <w:t>.</w:t>
            </w:r>
          </w:p>
          <w:p w:rsidR="003D38EB" w:rsidRPr="00A43379" w:rsidRDefault="003D38EB" w:rsidP="004B25C5">
            <w:pPr>
              <w:pStyle w:val="Bezmezer"/>
              <w:ind w:left="142" w:hanging="142"/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4B25C5" w:rsidP="004B25C5">
            <w:pPr>
              <w:pStyle w:val="Styl1"/>
            </w:pPr>
            <w:r w:rsidRPr="00A43379">
              <w:t>3.2 P</w:t>
            </w:r>
            <w:r w:rsidR="009E7C01" w:rsidRPr="00A43379">
              <w:t>o</w:t>
            </w:r>
            <w:r w:rsidR="00FE795A" w:rsidRPr="00A43379">
              <w:t>stup pro vyřizování podnětů zákonných zástupců dětí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8E4E90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E4E90" w:rsidRPr="00A43379">
              <w:rPr>
                <w:rFonts w:asciiTheme="minorHAnsi" w:hAnsiTheme="minorHAnsi"/>
                <w:sz w:val="22"/>
                <w:szCs w:val="22"/>
              </w:rPr>
              <w:t>Zákonní zástupci dětí mají právo přicházet s nápady, podněty a návrhy, které se týkají činnosti školy nebo třídy, a to buď přímo k třídnímu učiteli, nebo řediteli školy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E4E90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E4E90" w:rsidRPr="00A43379">
              <w:rPr>
                <w:rFonts w:asciiTheme="minorHAnsi" w:hAnsiTheme="minorHAnsi"/>
                <w:sz w:val="22"/>
                <w:szCs w:val="22"/>
              </w:rPr>
              <w:t>Zákonní zástupci dětí mají právo kdykoliv se obrátit na pedagogické pracovníky školy a ostatní zaměstnance školy s žádostí o pomoc, radu či informaci.</w:t>
            </w:r>
          </w:p>
          <w:p w:rsidR="00F22F71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 w:cs="Arial"/>
                <w:sz w:val="22"/>
                <w:szCs w:val="22"/>
              </w:rPr>
              <w:t>Zákonní zástupci dětí mohou podávat stížnosti, oznámení a podněty k práci MŠ. Je možné doruči</w:t>
            </w:r>
            <w:r w:rsidR="00E94214" w:rsidRPr="00A43379">
              <w:rPr>
                <w:rFonts w:asciiTheme="minorHAnsi" w:hAnsiTheme="minorHAnsi" w:cs="Arial"/>
                <w:sz w:val="22"/>
                <w:szCs w:val="22"/>
              </w:rPr>
              <w:t>t je poštou nebo osobně ředitelce školy, která</w:t>
            </w:r>
            <w:r w:rsidR="00F22F71" w:rsidRPr="00A43379">
              <w:rPr>
                <w:rFonts w:asciiTheme="minorHAnsi" w:hAnsiTheme="minorHAnsi" w:cs="Arial"/>
                <w:sz w:val="22"/>
                <w:szCs w:val="22"/>
              </w:rPr>
              <w:t xml:space="preserve"> je v zákonné lhůtě vyřídí 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>nebo podstoupí k dalšímu řešení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22F71" w:rsidRPr="00A43379" w:rsidRDefault="004B25C5" w:rsidP="004B25C5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 w:cs="Tahoma"/>
                <w:sz w:val="22"/>
                <w:szCs w:val="22"/>
              </w:rPr>
              <w:t>Zákonní zástupci se mohou vyj</w:t>
            </w:r>
            <w:r w:rsidR="00A9137E" w:rsidRPr="00A43379">
              <w:rPr>
                <w:rFonts w:asciiTheme="minorHAnsi" w:hAnsiTheme="minorHAnsi" w:cs="Tahoma"/>
                <w:sz w:val="22"/>
                <w:szCs w:val="22"/>
              </w:rPr>
              <w:t>adřovat</w:t>
            </w:r>
            <w:r w:rsidR="00F22F71" w:rsidRPr="00A43379">
              <w:rPr>
                <w:rFonts w:asciiTheme="minorHAnsi" w:hAnsiTheme="minorHAnsi" w:cs="Tahoma"/>
                <w:sz w:val="22"/>
                <w:szCs w:val="22"/>
              </w:rPr>
              <w:t xml:space="preserve"> ke všem rozhodnutím týkajících se podstatných záležitostí vzdělávání jejich dětí na třídních schůzkách (další náměty, podněty či stížnosti v průběhu roku podávat k ředitelce školy)</w:t>
            </w:r>
            <w:r w:rsidR="00AD7A6F" w:rsidRPr="00A43379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:rsidR="00F22F71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 mají možnost se podílet na dění v mateřské škole, účastnit se různých programů, dle svého zájmu vstupovat do her svých dětí.</w:t>
            </w:r>
          </w:p>
          <w:p w:rsidR="00F22F71" w:rsidRPr="00A43379" w:rsidRDefault="004B25C5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 xml:space="preserve">Zákonní zástupci mají právo spolurozhodovat při plánování programu </w:t>
            </w:r>
            <w:r w:rsidR="00B94548" w:rsidRPr="00A43379">
              <w:rPr>
                <w:rFonts w:asciiTheme="minorHAnsi" w:hAnsiTheme="minorHAnsi"/>
                <w:sz w:val="22"/>
                <w:szCs w:val="22"/>
              </w:rPr>
              <w:t>v mateřské škole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>, při řešení vzniklých problémů.</w:t>
            </w:r>
          </w:p>
          <w:p w:rsidR="009E7C01" w:rsidRPr="00A43379" w:rsidRDefault="004B25C5" w:rsidP="004B25C5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F22F71" w:rsidRPr="00A43379">
              <w:rPr>
                <w:rFonts w:asciiTheme="minorHAnsi" w:hAnsiTheme="minorHAnsi"/>
                <w:sz w:val="22"/>
                <w:szCs w:val="22"/>
              </w:rPr>
              <w:t>Zákonní zástupci mají právo vyjadřovat se ke všem rozhodnutím týkajícím se podstatných záležitosti jejich  dětí, přičemž jejich vyjádřením musí být věnována pozornost.</w:t>
            </w:r>
          </w:p>
          <w:p w:rsidR="003D38EB" w:rsidRPr="00A43379" w:rsidRDefault="003D38EB" w:rsidP="004B25C5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4B25C5" w:rsidP="004B25C5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Provoz a vnitřní režim školy (§ 30 odst. 1 písm. b)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4B25C5" w:rsidRPr="00A43379" w:rsidRDefault="004B25C5" w:rsidP="004B25C5">
            <w:pPr>
              <w:pStyle w:val="Styl1"/>
              <w:rPr>
                <w:rStyle w:val="Siln"/>
                <w:b w:val="0"/>
              </w:rPr>
            </w:pPr>
            <w:r w:rsidRPr="00A43379">
              <w:rPr>
                <w:rStyle w:val="Siln"/>
                <w:b w:val="0"/>
              </w:rPr>
              <w:t>4.1 Provoz mateřské školy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Provoz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mat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eřské školy je celodenní od 5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:15 do 16: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hodin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Děti při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cházejí do MŠ  od 5: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, nejpozději do 8: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hodin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kdy se budova školy uzavírá. Výjimečně lze po předchozí domluvě s učitelkou stanovit i pozdější příchod, ale jen pokud tím zákonný zástupce nenaruší výchovně vzdělávací proces třídy.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- 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zástupce nebo jimi písemně pověřená osoba jsou povinni dítě předat v době jimi dohod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n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uté, včas vyzvednout (tj. do 16: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h) a opustit areál školy, není pov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oleno zdržovat se v areálu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bez dohledu zaměstnanců školy.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Příchod dětí k pob</w:t>
            </w:r>
            <w:r w:rsidR="0034093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ytu ve škole je stanoven od 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5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hodin. Děti se scházejí v určených třídách. Provoz v o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statních třídách se </w:t>
            </w:r>
            <w:proofErr w:type="gramStart"/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>zahajuje</w:t>
            </w:r>
            <w:proofErr w:type="gramEnd"/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postupně od 6:</w:t>
            </w:r>
            <w:r w:rsidR="00941564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do</w:t>
            </w:r>
            <w:r w:rsidR="007C59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7:</w:t>
            </w:r>
            <w:r w:rsidR="00941564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hod. Učitelky si děti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třídách </w:t>
            </w:r>
            <w:proofErr w:type="gramStart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převezmou</w:t>
            </w:r>
            <w:proofErr w:type="gramEnd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 převedou do své třídy. Děti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>, které</w:t>
            </w:r>
            <w:r w:rsidR="003F76A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3F76AC">
              <w:rPr>
                <w:rFonts w:asciiTheme="minorHAnsi" w:hAnsiTheme="minorHAnsi"/>
                <w:color w:val="auto"/>
                <w:sz w:val="22"/>
                <w:szCs w:val="22"/>
              </w:rPr>
              <w:t>přichází</w:t>
            </w:r>
            <w:proofErr w:type="gramEnd"/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 sedmé hodině </w:t>
            </w:r>
            <w:proofErr w:type="gramStart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předávají</w:t>
            </w:r>
            <w:proofErr w:type="gramEnd"/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zákonní zástupci učitelkám v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 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jejich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kmenové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třídě. 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Budova mateř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ské školy je v době oběda  od 11:30 – 12: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odin uzamčena. Otevírá se </w:t>
            </w:r>
            <w:proofErr w:type="gramStart"/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ve</w:t>
            </w:r>
            <w:proofErr w:type="gramEnd"/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12: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00 hodin. Do b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udovy v tomto čase mají povolený vstup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pouze zákonní zástupci dětí, kteří si 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 dohodě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přijdou vyzvednout oběd v první den nemoci dítěte.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Odpoledne je </w:t>
            </w:r>
            <w:r w:rsidR="008444C9">
              <w:rPr>
                <w:rFonts w:asciiTheme="minorHAnsi" w:hAnsiTheme="minorHAnsi"/>
                <w:color w:val="auto"/>
                <w:sz w:val="22"/>
                <w:szCs w:val="22"/>
              </w:rPr>
              <w:t>škola otevřena od 14:15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hodin. 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Provoz mateřské školy</w:t>
            </w:r>
            <w:r w:rsidRPr="00A43379">
              <w:rPr>
                <w:rStyle w:val="apple-converted-space"/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 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lze ze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závažných důvodů a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 projednání se zřizo</w:t>
            </w:r>
            <w:r w:rsidR="00B9454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vatelem omezit nebo přerušit i 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 jiném období. Za závažné důvody se považují organizační či technické příčiny, které znemožňují řádné poskytování předškolního vzdělávání. Informaci o omezení nebo přerušení provozu zveřejní ředitelka MŠ na přístupném místě ve škole neprodleně poté, co o omezení nebo přerušení provozu rozhodne.</w:t>
            </w:r>
          </w:p>
          <w:p w:rsidR="003D38EB" w:rsidRPr="00A43379" w:rsidRDefault="003D38EB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4B25C5" w:rsidRPr="00A43379" w:rsidRDefault="004B25C5" w:rsidP="004B25C5">
            <w:pPr>
              <w:pStyle w:val="Styl1"/>
              <w:rPr>
                <w:rStyle w:val="Siln"/>
                <w:b w:val="0"/>
              </w:rPr>
            </w:pPr>
            <w:r w:rsidRPr="00A43379">
              <w:rPr>
                <w:rStyle w:val="Siln"/>
                <w:b w:val="0"/>
              </w:rPr>
              <w:lastRenderedPageBreak/>
              <w:t>4.2 Organizace dne v mateřské škole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Organizace dne:</w:t>
            </w:r>
          </w:p>
          <w:p w:rsidR="003D38EB" w:rsidRPr="00A43379" w:rsidRDefault="003D38EB" w:rsidP="003D38EB">
            <w:pPr>
              <w:tabs>
                <w:tab w:val="left" w:pos="1418"/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>Dopoledne</w:t>
            </w:r>
          </w:p>
          <w:p w:rsidR="003D38EB" w:rsidRPr="00A43379" w:rsidRDefault="008444C9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5: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– 9:3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hodin: hry, 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zájmové a  řízené činnosti, hygiena, svačina, pohybové aktivity</w:t>
            </w:r>
          </w:p>
          <w:p w:rsidR="003D38EB" w:rsidRPr="00A43379" w:rsidRDefault="003D38EB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- povinné předškolní vz</w:t>
            </w:r>
            <w:r w:rsidR="008444C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dělávání probíhá každý den od 7,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 xml:space="preserve">30 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- 11,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vertAlign w:val="superscript"/>
              </w:rPr>
              <w:t>30</w:t>
            </w:r>
            <w:r w:rsidRPr="00A43379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hodin</w:t>
            </w:r>
          </w:p>
          <w:p w:rsidR="003D38EB" w:rsidRPr="00A43379" w:rsidRDefault="008444C9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9:30 – 11: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 hodin: pobyt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dětí venku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při kterém probíhají volné i řízené činnosti a aktivity určené k pohybové a duševní rekreaci dětí zaměř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ené na výchovu a vzdělávání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prováděné podle školního vzdělávacího programu, v případě nepříznivého počasí probíhají ve třídách</w:t>
            </w:r>
          </w:p>
          <w:p w:rsidR="003D38EB" w:rsidRPr="00A43379" w:rsidRDefault="008444C9" w:rsidP="003D38EB">
            <w:pPr>
              <w:pStyle w:val="Normlnweb"/>
              <w:spacing w:before="0" w:after="0"/>
              <w:ind w:left="426" w:hanging="14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11:30 – 14: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00 hodin: hygiena, oběd, odpočinek ( oběd 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- 11,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30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hod. </w:t>
            </w:r>
            <w:proofErr w:type="gramStart"/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třídy </w:t>
            </w:r>
            <w:r w:rsidR="00AF6C6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„Berušky</w:t>
            </w:r>
            <w:proofErr w:type="gramEnd"/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“, „Žabičky“,  „Myšky“ a „Motýlci“</w:t>
            </w:r>
            <w:r w:rsidR="000F4042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v   11,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40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hod. třídy : „Koťata“, „Lišky“ a „Medvědi)</w:t>
            </w:r>
          </w:p>
          <w:p w:rsidR="003D38EB" w:rsidRPr="00A43379" w:rsidRDefault="008444C9" w:rsidP="00822F3C">
            <w:pPr>
              <w:pStyle w:val="Normlnweb"/>
              <w:spacing w:before="0" w:after="0"/>
              <w:ind w:left="426" w:hanging="142"/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14:00 – 16: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="003D38EB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hodin: svačina, zájmové činnosti</w:t>
            </w:r>
            <w:r w:rsidR="003D38EB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 výchovně vzdělávací činnosti dětí, dle počasí pobyt venku</w:t>
            </w:r>
            <w:r w:rsidR="00822F3C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Časové údaje jsou orientační, v průběhu dne je možno přizpůsobit organizaci činností dětí jejich potřebám  a aktuální situaci. Zachovány zůstávají vždy přiměřené intervaly mezi jídly, dostatečný pobyt venku.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Režim dne může být upraven pro každou třídu dětí zvlášť, podle programu a aktuálních potřeb dětí.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Od příchodu dětí do MŠ  probíhají individuální a skupinové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činnosti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podle zájmu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dětí.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Při tom je dbáno na soukromí dětí, pokud projeví potřebu samostatné práce, nebo pobytu v klidovém prostředí mimo společné akce, je jim to umožněno. Dětem v období adaptace je umožněn individuální režim. 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Didakticky cílené činnosti řízené učitelem probíhají v průběhu celého dne, vycházejí ze zájmu a potřeb dětí, vyváženým poměrem individuálních potřeb. Pobyt venku je přizpůsoben podle počasí přibližně 2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hodiny. V zimě je pobyt omezen při nepřízni počasí (vítr, mlha, znečištěné ovzduší, nebo teploty pod – 10</w:t>
            </w:r>
            <w:r w:rsidR="000F4042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◦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C.) V letních měsících se aktivity přesouvají ven s využitím zahrady a vycházek v přírodě.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Po obědě je vymezena doba na odpočinek (spánek). Děti nejsou do spánku nuceny, jsou respektovány jejich biologické potřeby. Mohou jen odpočívat.  Odpočinek je součástí režimu dne. Učitelka respektuje 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jejich individuální potřeby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Stanovený základní režim může být upraven v případě, že to vyplývá ze školního vzdělávacího programu, pořádání výletů, exkurzí, návštěv kulturních zařízení, besídek, dětských dnů a podobných akcí. </w:t>
            </w:r>
            <w:r w:rsidR="000F404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Rámcový režim dne je postaven ve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stabilním časovém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rozpětí jídel v tříhodinovém intervalu. Mezidobí, lze upravit podle individuálních potřeb a zájmů dětí.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4B25C5" w:rsidRPr="00A43379" w:rsidRDefault="004B25C5" w:rsidP="0096020D">
            <w:pPr>
              <w:pStyle w:val="Styl1"/>
              <w:rPr>
                <w:rStyle w:val="Siln"/>
                <w:b w:val="0"/>
              </w:rPr>
            </w:pPr>
            <w:r w:rsidRPr="00A43379">
              <w:rPr>
                <w:rStyle w:val="Siln"/>
                <w:b w:val="0"/>
              </w:rPr>
              <w:lastRenderedPageBreak/>
              <w:t>4.3 Provoz mateřské školy o hlavních prázdninách</w:t>
            </w:r>
          </w:p>
          <w:p w:rsidR="004B25C5" w:rsidRPr="00A43379" w:rsidRDefault="004B25C5" w:rsidP="004B25C5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B25C5" w:rsidRPr="00A43379" w:rsidRDefault="0096020D" w:rsidP="004B25C5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4B25C5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 hlavních prázdninách  je provoz  MŠ omezen nebo přerušen. Při přerušení zajišťuje provoz  náhradní mateřská škola. Zákonní zástupci jsou o omezení nebo přerušení provozu MŠ informováni 2 měsíce p</w:t>
            </w:r>
            <w:r w:rsidR="00326E65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ředem  vývěskou na nástěnce, webových stránkách a</w:t>
            </w:r>
            <w:r w:rsidR="004B25C5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 třídních schůzkách.</w:t>
            </w:r>
          </w:p>
          <w:p w:rsidR="004B25C5" w:rsidRPr="00A43379" w:rsidRDefault="004B25C5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2079E" w:rsidRPr="00A43379" w:rsidRDefault="0096020D" w:rsidP="0096020D">
            <w:pPr>
              <w:pStyle w:val="Styl1"/>
            </w:pPr>
            <w:r w:rsidRPr="00A43379">
              <w:t xml:space="preserve">4.4 </w:t>
            </w:r>
            <w:r w:rsidR="0092079E" w:rsidRPr="00A43379">
              <w:t>Organizace stravování dětí</w:t>
            </w:r>
          </w:p>
          <w:p w:rsidR="0092079E" w:rsidRPr="00A43379" w:rsidRDefault="0092079E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Při přípravě jídel postupuje školní jídelna podle vyhlášky č. 107/2005 Sb.</w:t>
            </w:r>
            <w:r w:rsidR="000F4042" w:rsidRPr="00A43379">
              <w:rPr>
                <w:rFonts w:asciiTheme="minorHAnsi" w:hAnsiTheme="minorHAnsi" w:cs="Arial"/>
                <w:sz w:val="22"/>
                <w:szCs w:val="22"/>
              </w:rPr>
              <w:t>, ve znění pozděj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š</w:t>
            </w:r>
            <w:r w:rsidR="000F4042" w:rsidRPr="00A43379">
              <w:rPr>
                <w:rFonts w:asciiTheme="minorHAnsi" w:hAnsiTheme="minorHAnsi" w:cs="Arial"/>
                <w:sz w:val="22"/>
                <w:szCs w:val="22"/>
              </w:rPr>
              <w:t>ích předpisů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 o školním stravování a řídí se platnými výživovými normami a zásadami zdravé výživy.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Dítě v mateřské škole má právo 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denně odebrat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 oběd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, jedno předcházející jídlo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jedno navazující doplňkové jídlo. Jídla v rámci školního stravování konzumují strávníci vždy v provozovně školního stravování.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 Kromě jídel zajišťuje jídel</w:t>
            </w:r>
            <w:r w:rsidR="00340938" w:rsidRPr="00A43379">
              <w:rPr>
                <w:rFonts w:asciiTheme="minorHAnsi" w:hAnsiTheme="minorHAnsi" w:cs="Arial"/>
                <w:sz w:val="22"/>
                <w:szCs w:val="22"/>
              </w:rPr>
              <w:t>na pitný režim (čaj, voda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). Děti mají možnost pitného režimu v průběhu celého pobytu v mateřské škole v samoobslužném režimu podle vlastního pocitu žízně.</w:t>
            </w:r>
            <w:r w:rsidR="00340938" w:rsidRPr="00A43379">
              <w:rPr>
                <w:rFonts w:asciiTheme="minorHAnsi" w:hAnsiTheme="minorHAnsi" w:cs="Arial"/>
                <w:sz w:val="22"/>
                <w:szCs w:val="22"/>
              </w:rPr>
              <w:t xml:space="preserve">  Při pobytu venku je pitný režim zajištěn pítky na školní zahradě.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 xml:space="preserve">Přihlašování a odhlašování obědů se provádí </w:t>
            </w:r>
            <w:r w:rsidR="00701881">
              <w:rPr>
                <w:rFonts w:asciiTheme="minorHAnsi" w:hAnsiTheme="minorHAnsi" w:cs="Arial"/>
                <w:sz w:val="22"/>
                <w:szCs w:val="22"/>
              </w:rPr>
              <w:t>den předem nebo v daný den do 8: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00 hodin.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rvní den neplánované nepřítomnosti dítěte /zpravidla první den nemoci/ ve školním zařízení 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 xml:space="preserve">se považuje za pobyt ve školním zařízení, 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>je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 xml:space="preserve"> proto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 v souladu s vyhláškou 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>možno jídlo vyzvednout. Jídlo bude vydáno do vlastní nádoby</w:t>
            </w:r>
            <w:r w:rsidR="00D549F4" w:rsidRPr="00A4337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>určené k uchování pokrmů po vzájemné dohodě mezi zákonným zástupcem a vedoucím stravování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, na ostatní dny je nutno dítě ze stravování odhlásit.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Odhlašování obědů provádí zákonný zástupce dítěte elektronicky nebo telefonicky u vedoucí školní jídeln</w:t>
            </w:r>
            <w:r w:rsidR="00711B31" w:rsidRPr="00A43379">
              <w:rPr>
                <w:rFonts w:asciiTheme="minorHAnsi" w:hAnsiTheme="minorHAnsi" w:cs="Arial"/>
                <w:sz w:val="22"/>
                <w:szCs w:val="22"/>
              </w:rPr>
              <w:t>y.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444C9">
              <w:rPr>
                <w:rFonts w:asciiTheme="minorHAnsi" w:hAnsiTheme="minorHAnsi"/>
                <w:sz w:val="22"/>
                <w:szCs w:val="22"/>
              </w:rPr>
              <w:t>Podávání svačin: 8:</w:t>
            </w:r>
            <w:r w:rsidR="00E94214" w:rsidRPr="00A43379">
              <w:rPr>
                <w:rFonts w:asciiTheme="minorHAnsi" w:hAnsiTheme="minorHAnsi"/>
                <w:sz w:val="22"/>
                <w:szCs w:val="22"/>
              </w:rPr>
              <w:t xml:space="preserve">45 – </w:t>
            </w:r>
            <w:r w:rsidR="008444C9">
              <w:rPr>
                <w:rFonts w:asciiTheme="minorHAnsi" w:hAnsiTheme="minorHAnsi"/>
                <w:sz w:val="22"/>
                <w:szCs w:val="22"/>
              </w:rPr>
              <w:t>9: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>00 hod.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, 14:00 – 14:15</w:t>
            </w:r>
            <w:r w:rsidR="007A5F4D" w:rsidRPr="00A43379">
              <w:rPr>
                <w:rFonts w:asciiTheme="minorHAnsi" w:hAnsiTheme="minorHAnsi"/>
                <w:sz w:val="22"/>
                <w:szCs w:val="22"/>
              </w:rPr>
              <w:t xml:space="preserve"> hod.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</w:t>
            </w:r>
            <w:r w:rsidR="008444C9">
              <w:rPr>
                <w:rFonts w:asciiTheme="minorHAnsi" w:hAnsiTheme="minorHAnsi"/>
                <w:sz w:val="22"/>
                <w:szCs w:val="22"/>
              </w:rPr>
              <w:t>odávání obědů: 11:30 – 12: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00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 xml:space="preserve"> hod.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>Systém podávání svačin: předško</w:t>
            </w:r>
            <w:r w:rsidR="008D65BA">
              <w:rPr>
                <w:rFonts w:asciiTheme="minorHAnsi" w:hAnsiTheme="minorHAnsi"/>
                <w:sz w:val="22"/>
                <w:szCs w:val="22"/>
              </w:rPr>
              <w:t>lní děti – samoobslužný, dětem 2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 xml:space="preserve"> – 5 let pomáhá učitelka s naléváním pití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2079E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/>
                <w:sz w:val="22"/>
                <w:szCs w:val="22"/>
              </w:rPr>
              <w:t>Systém podávání obědů: vydávají kuchařky, pedagogický dohled zajišťují učitelé.</w:t>
            </w:r>
          </w:p>
          <w:p w:rsidR="009E7C01" w:rsidRDefault="0096020D" w:rsidP="00340938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t>Dítě přihlášené k celodennímu pobytu v mateřské škole má právo denně odebrat dopolední přesnídávku, oběd  i odpolední svačinu v době jejího výdeje.</w:t>
            </w:r>
            <w:r w:rsidR="0092079E" w:rsidRPr="00A43379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:rsidR="007428E4" w:rsidRPr="00A43379" w:rsidRDefault="007428E4" w:rsidP="00340938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96020D" w:rsidP="0096020D">
            <w:pPr>
              <w:pStyle w:val="Styl1"/>
            </w:pPr>
            <w:r w:rsidRPr="00A43379">
              <w:t>4.5 O</w:t>
            </w:r>
            <w:r w:rsidR="009E7C01" w:rsidRPr="00A43379">
              <w:t>rganizace vzdělávání mimo budovu školy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Mateřská škola může organizovat zotavovací pobyty dětí ve zdravotně příznivém prostředí bez přerušení vzdělávání, školní výlety a další akce související s výchovně vzdělávací činností školy.</w:t>
            </w:r>
          </w:p>
          <w:p w:rsidR="00CF1212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Mateřská škola informuje zákonné zástupce v dostatečném předstihu o akcích 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 xml:space="preserve">pořádaných  mateřskou školou 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>písemné sdělením na nástěnkách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plakát Akce školy)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A5F4D" w:rsidRPr="00A43379">
              <w:rPr>
                <w:rFonts w:asciiTheme="minorHAnsi" w:hAnsiTheme="minorHAnsi"/>
                <w:sz w:val="22"/>
                <w:szCs w:val="22"/>
              </w:rPr>
              <w:t xml:space="preserve">webových stránkách školy a 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ústně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 sd</w:t>
            </w:r>
            <w:r w:rsidR="00D12AD0" w:rsidRPr="00A43379">
              <w:rPr>
                <w:rFonts w:asciiTheme="minorHAnsi" w:hAnsiTheme="minorHAnsi"/>
                <w:sz w:val="22"/>
                <w:szCs w:val="22"/>
              </w:rPr>
              <w:t>ělením pedagogickým pracovníkem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 w:cs="Arial"/>
                <w:sz w:val="22"/>
                <w:szCs w:val="22"/>
              </w:rPr>
              <w:t>Souhlas s účastí dítěte na mimoškolních akcích podá zákonný zástupce písemně prostřednict</w:t>
            </w:r>
            <w:r w:rsidR="00E94214" w:rsidRPr="00A43379">
              <w:rPr>
                <w:rFonts w:asciiTheme="minorHAnsi" w:hAnsiTheme="minorHAnsi" w:cs="Arial"/>
                <w:sz w:val="22"/>
                <w:szCs w:val="22"/>
              </w:rPr>
              <w:t>vím stanoveného formuláře školy na začátku školního roku.</w:t>
            </w:r>
          </w:p>
          <w:p w:rsidR="00CF1212" w:rsidRPr="00A43379" w:rsidRDefault="0096020D" w:rsidP="0096020D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 w:cs="Arial"/>
                <w:sz w:val="22"/>
                <w:szCs w:val="22"/>
              </w:rPr>
              <w:t xml:space="preserve">Poplatek za účast na těchto akcích hradí </w:t>
            </w:r>
            <w:r w:rsidR="00FA5C4E" w:rsidRPr="00A43379">
              <w:rPr>
                <w:rFonts w:asciiTheme="minorHAnsi" w:hAnsiTheme="minorHAnsi" w:cs="Arial"/>
                <w:sz w:val="22"/>
                <w:szCs w:val="22"/>
              </w:rPr>
              <w:t>zákonní zástupci</w:t>
            </w:r>
            <w:r w:rsidR="00CF1212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V případě, že součástí akcí bude i finanční příspěvek </w:t>
            </w:r>
            <w:r w:rsidR="00FA5C4E" w:rsidRPr="00A43379">
              <w:rPr>
                <w:rFonts w:asciiTheme="minorHAnsi" w:hAnsiTheme="minorHAnsi"/>
                <w:sz w:val="22"/>
                <w:szCs w:val="22"/>
              </w:rPr>
              <w:t>zákonných zástupců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>, vyžádá si MŠ souhlas zákonných zástupců s účastí dítěte na takovéto akci a pro dítě jehož zákonný zástupce nesouhlasí s jeho účastí,  zajistí po dobu akce dohled pracovníka školy.</w:t>
            </w:r>
          </w:p>
          <w:p w:rsidR="009E7C01" w:rsidRPr="00A43379" w:rsidRDefault="0096020D" w:rsidP="0096020D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r w:rsidR="00CF1212" w:rsidRPr="00A43379">
              <w:rPr>
                <w:rFonts w:asciiTheme="minorHAnsi" w:hAnsiTheme="minorHAnsi"/>
                <w:sz w:val="22"/>
                <w:szCs w:val="22"/>
              </w:rPr>
              <w:t xml:space="preserve">Odchod dětí na mimoškolní akci a příchod dětí z mimoškolní akce organizuje doprovázející pedagogický pracovník po dohodě se zákonnými zástupci dětí.  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96020D" w:rsidP="0096020D">
            <w:pPr>
              <w:pStyle w:val="Styl1"/>
            </w:pPr>
            <w:r w:rsidRPr="00A43379">
              <w:lastRenderedPageBreak/>
              <w:t>4.6 P</w:t>
            </w:r>
            <w:r w:rsidR="007A5F4D" w:rsidRPr="00A43379">
              <w:t xml:space="preserve">ředávání dětí </w:t>
            </w:r>
            <w:r w:rsidR="009E7C01" w:rsidRPr="00A43379">
              <w:t>zákonným zástupcům</w:t>
            </w:r>
          </w:p>
          <w:p w:rsidR="00CF1212" w:rsidRPr="00A43379" w:rsidRDefault="00CF1212" w:rsidP="00FB1173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Děti se přijímají 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v době od 5:</w:t>
            </w:r>
            <w:r w:rsidR="008D65BA">
              <w:rPr>
                <w:rFonts w:asciiTheme="minorHAnsi" w:hAnsiTheme="minorHAnsi"/>
                <w:color w:val="auto"/>
                <w:sz w:val="22"/>
                <w:szCs w:val="22"/>
              </w:rPr>
              <w:t>15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hod.</w:t>
            </w:r>
            <w:r w:rsidR="00CF1212" w:rsidRPr="00A43379">
              <w:rPr>
                <w:rStyle w:val="apple-converted-space"/>
                <w:rFonts w:asciiTheme="minorHAnsi" w:hAnsiTheme="minorHAnsi"/>
                <w:color w:val="auto"/>
                <w:sz w:val="22"/>
                <w:szCs w:val="22"/>
              </w:rPr>
              <w:t> </w:t>
            </w:r>
            <w:r w:rsidR="00D94BAD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do 8:</w:t>
            </w:r>
            <w:r w:rsidR="006C79C6"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00</w:t>
            </w:r>
            <w:r w:rsidR="00CF1212"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 xml:space="preserve"> hod. 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Po předchozí dohodě se zákonnými zástupci se lze dostavit s dítětem i v jinou dobu.</w:t>
            </w:r>
          </w:p>
          <w:p w:rsidR="006422BB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Z důvodu zajištění bezpečnosti dětí a ochrany majetku školy je</w:t>
            </w:r>
            <w:r w:rsidR="006C79C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po 8 hodině MŠ uzamčena. Ke vstupu do MŠ použijí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záko</w:t>
            </w:r>
            <w:r w:rsidR="006C79C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nní zástupci zvonek u dveří, pověřená osoba jim dveře otevře.</w:t>
            </w:r>
          </w:p>
          <w:p w:rsidR="0096020D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Zákonní zástupci pobývají v mateřské škole jen po dobu nezbytně nutnou pro převlečení dítěte do oblečení určenému ke vzdělávání a předání dítěte pedagogickému prac</w:t>
            </w:r>
            <w:r w:rsidR="00A52C20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ovníku      </w:t>
            </w:r>
            <w:r w:rsidR="006422BB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a po dobu  jednání s pedagogickými zaměstnanci školy týkajících se vzdělávání dítěte</w:t>
            </w:r>
            <w:r w:rsidR="00AD7A6F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 převlékají děti v šatně. Oblečení jim ukládají do označených skříněk, boty do botníků.</w:t>
            </w:r>
            <w:r w:rsidR="00CF1212" w:rsidRPr="00A43379">
              <w:rPr>
                <w:rStyle w:val="apple-converted-space"/>
                <w:rFonts w:asciiTheme="minorHAnsi" w:hAnsiTheme="minorHAnsi"/>
                <w:color w:val="auto"/>
                <w:sz w:val="22"/>
                <w:szCs w:val="22"/>
              </w:rPr>
              <w:t> </w:t>
            </w:r>
            <w:r w:rsidR="00CF1212" w:rsidRPr="00A43379">
              <w:rPr>
                <w:rStyle w:val="Siln"/>
                <w:rFonts w:asciiTheme="minorHAnsi" w:hAnsiTheme="minorHAnsi"/>
                <w:b w:val="0"/>
                <w:color w:val="auto"/>
                <w:sz w:val="22"/>
                <w:szCs w:val="22"/>
              </w:rPr>
              <w:t>Děti by měly mít své věci označené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, nedochází tím k záměně.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ci jsou povinni přivádět děti do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třídě a osobně je předat pedagogickému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pracovníkovi, informovat je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 zdravotním stavu dítěte.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 neponechávají děti v šatně nikdy samotné a respektují tato pravidla:</w:t>
            </w:r>
          </w:p>
          <w:p w:rsidR="00CF1212" w:rsidRPr="00A43379" w:rsidRDefault="00CF1212" w:rsidP="0096020D">
            <w:pPr>
              <w:ind w:left="426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děti do MŠ</w:t>
            </w:r>
            <w:r w:rsidRPr="00A43379">
              <w:rPr>
                <w:rStyle w:val="apple-converted-space"/>
                <w:rFonts w:asciiTheme="minorHAnsi" w:hAnsiTheme="minorHAnsi"/>
                <w:sz w:val="22"/>
                <w:szCs w:val="22"/>
              </w:rPr>
              <w:t> </w:t>
            </w:r>
            <w:r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nebudou přebírány p</w:t>
            </w:r>
            <w:r w:rsidR="006C79C6"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ře</w:t>
            </w:r>
            <w:r w:rsidR="00D93DBC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 xml:space="preserve">d zahájením provozu tj. </w:t>
            </w:r>
            <w:r w:rsidR="00D94BAD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před 5:</w:t>
            </w:r>
            <w:r w:rsidR="00D93DBC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15</w:t>
            </w:r>
            <w:r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 xml:space="preserve"> hod</w:t>
            </w:r>
            <w:r w:rsidR="00AD7A6F" w:rsidRPr="00A43379">
              <w:rPr>
                <w:rStyle w:val="Siln"/>
                <w:rFonts w:asciiTheme="minorHAnsi" w:hAnsiTheme="minorHAnsi"/>
                <w:b w:val="0"/>
                <w:sz w:val="22"/>
                <w:szCs w:val="22"/>
              </w:rPr>
              <w:t>,</w:t>
            </w:r>
          </w:p>
          <w:p w:rsidR="00CF1212" w:rsidRPr="00A43379" w:rsidRDefault="00CF1212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děti z MŠ smí vyzvedávat pouze zákonní zástupci dětí a osoby jimi pověřené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CF1212" w:rsidRPr="00A43379" w:rsidRDefault="00CF1212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zákonní zástupc</w:t>
            </w:r>
            <w:r w:rsidR="006C79C6" w:rsidRPr="00A43379">
              <w:rPr>
                <w:rFonts w:asciiTheme="minorHAnsi" w:hAnsiTheme="minorHAnsi"/>
                <w:sz w:val="22"/>
                <w:szCs w:val="22"/>
              </w:rPr>
              <w:t xml:space="preserve">i si pro děti chodí </w:t>
            </w:r>
            <w:r w:rsidR="007A5F4D" w:rsidRPr="00A43379">
              <w:rPr>
                <w:rFonts w:asciiTheme="minorHAnsi" w:hAnsiTheme="minorHAnsi"/>
                <w:sz w:val="22"/>
                <w:szCs w:val="22"/>
              </w:rPr>
              <w:t>do</w:t>
            </w:r>
            <w:r w:rsidR="006C79C6" w:rsidRPr="00A43379">
              <w:rPr>
                <w:rFonts w:asciiTheme="minorHAnsi" w:hAnsiTheme="minorHAnsi"/>
                <w:sz w:val="22"/>
                <w:szCs w:val="22"/>
              </w:rPr>
              <w:t xml:space="preserve"> třídy nebo na školní zahradu</w:t>
            </w:r>
            <w:r w:rsidR="00AD7A6F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Děti, které chodí po obědě, si vyzve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dávají zákonní zástupci mezi 12:00 – 12: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30hod.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Ostatní dět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i se rozcházejí mezi 14:</w:t>
            </w:r>
            <w:r w:rsidR="00162E37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0 až 16:</w:t>
            </w:r>
            <w:r w:rsidR="00D93DBC">
              <w:rPr>
                <w:rFonts w:asciiTheme="minorHAnsi" w:hAnsiTheme="minorHAnsi"/>
                <w:color w:val="auto"/>
                <w:sz w:val="22"/>
                <w:szCs w:val="22"/>
              </w:rPr>
              <w:t>45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hod. V případě, že si </w:t>
            </w:r>
            <w:r w:rsidR="00FA5C4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potřebují dítě vyzvednout před odpolední svačinou, nahlásí tuto skutečnost 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při příchodu dítěte do MŠ.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 poledne od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cházejí děti zpravidla </w:t>
            </w:r>
            <w:proofErr w:type="gramStart"/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ve</w:t>
            </w:r>
            <w:proofErr w:type="gramEnd"/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12:00 – 12:</w:t>
            </w:r>
            <w:r w:rsidR="006C79C6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 hodin.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Pozdější příchod, nebo omluvení nepřítomnosti oz</w:t>
            </w:r>
            <w:r w:rsidR="00F83870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námí zákonný zástupce škole do 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8: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00 hodin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téhož dne, nebo den předcházející. </w:t>
            </w:r>
            <w:r w:rsidR="00FA5C4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Zákonní zástupci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jsou povinni v jinou než obvyklou dobu příchodu dítě dovést a předat třídní učitelce.</w:t>
            </w:r>
          </w:p>
          <w:p w:rsidR="00CF1212" w:rsidRPr="00A43379" w:rsidRDefault="0096020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Odchody dětí ze školy, jso</w:t>
            </w:r>
            <w:r w:rsidR="00162E37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 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organizovány zpravidla od 14:</w:t>
            </w:r>
            <w:r w:rsidR="00162E37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 hodin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ze tříd, nebo ze školní zahrady, 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případně 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podle doby smluvené s</w:t>
            </w:r>
            <w:r w:rsidR="00FA5C4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e zákonnými zástupci</w:t>
            </w:r>
            <w:r w:rsidR="00D94BAD">
              <w:rPr>
                <w:rFonts w:asciiTheme="minorHAnsi" w:hAnsiTheme="minorHAnsi"/>
                <w:color w:val="auto"/>
                <w:sz w:val="22"/>
                <w:szCs w:val="22"/>
              </w:rPr>
              <w:t>. Od 15:</w:t>
            </w:r>
            <w:r w:rsidR="00F83870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0</w:t>
            </w:r>
            <w:r w:rsidR="00AF6C60">
              <w:rPr>
                <w:rFonts w:asciiTheme="minorHAnsi" w:hAnsiTheme="minorHAnsi"/>
                <w:color w:val="auto"/>
                <w:sz w:val="22"/>
                <w:szCs w:val="22"/>
              </w:rPr>
              <w:t>0 hodin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jsou opět slučovány  do společných tříd, obdobně jako při ranním přejímání dětí. Učitelky předávají děti zákonným zástupcům, nebo osobám, jimi písemně po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věřeným (odst. 1  § 5 vyhlášky</w:t>
            </w:r>
            <w:r w:rsidR="00CF1212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č. 14/2005 Sb.,</w:t>
            </w:r>
            <w:r w:rsidR="00AD7A6F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7A5F4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 předškolním vzdělávání, </w:t>
            </w:r>
            <w:r w:rsidR="00AD7A6F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ve znění pozdějších předpisů).</w:t>
            </w:r>
          </w:p>
          <w:p w:rsidR="0096020D" w:rsidRPr="00A43379" w:rsidRDefault="0096020D" w:rsidP="0096020D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32867" w:rsidRPr="00A43379">
              <w:rPr>
                <w:rFonts w:asciiTheme="minorHAnsi" w:hAnsiTheme="minorHAnsi" w:cs="Arial"/>
                <w:sz w:val="22"/>
                <w:szCs w:val="22"/>
              </w:rPr>
              <w:t>Zákonní zástupci dítěte mohou pověřit jinou osobu pro jeho přebírání a předávání při vzdělávání v mateřské škole. Vystavené písemné pověření podepsané zákonnými zástupci dítěte p</w:t>
            </w:r>
            <w:r w:rsidR="00E94214" w:rsidRPr="00A43379">
              <w:rPr>
                <w:rFonts w:asciiTheme="minorHAnsi" w:hAnsiTheme="minorHAnsi" w:cs="Arial"/>
                <w:sz w:val="22"/>
                <w:szCs w:val="22"/>
              </w:rPr>
              <w:t>ředají zákonní zástupci ředitelce</w:t>
            </w:r>
            <w:r w:rsidR="00832867" w:rsidRPr="00A43379">
              <w:rPr>
                <w:rFonts w:asciiTheme="minorHAnsi" w:hAnsiTheme="minorHAnsi" w:cs="Arial"/>
                <w:sz w:val="22"/>
                <w:szCs w:val="22"/>
              </w:rPr>
              <w:t xml:space="preserve"> mateřské školy. V případě, že pověřená osoba narušuje chod školy, bude toto pověření zrušeno.</w:t>
            </w:r>
          </w:p>
          <w:p w:rsidR="000F0C23" w:rsidRPr="00A43379" w:rsidRDefault="0096020D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>V případě, že dítě není po hodině ukončení s</w:t>
            </w:r>
            <w:r w:rsidR="008D65BA">
              <w:rPr>
                <w:rFonts w:asciiTheme="minorHAnsi" w:hAnsiTheme="minorHAnsi"/>
                <w:sz w:val="22"/>
                <w:szCs w:val="22"/>
              </w:rPr>
              <w:t xml:space="preserve">tanovené doby </w:t>
            </w:r>
            <w:r w:rsidR="00D94BAD">
              <w:rPr>
                <w:rFonts w:asciiTheme="minorHAnsi" w:hAnsiTheme="minorHAnsi"/>
                <w:sz w:val="22"/>
                <w:szCs w:val="22"/>
              </w:rPr>
              <w:t>činnosti školy (16:</w:t>
            </w:r>
            <w:r w:rsidR="008D65BA">
              <w:rPr>
                <w:rFonts w:asciiTheme="minorHAnsi" w:hAnsiTheme="minorHAnsi"/>
                <w:sz w:val="22"/>
                <w:szCs w:val="22"/>
              </w:rPr>
              <w:t>45</w:t>
            </w:r>
            <w:r w:rsidR="00AF6C6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 xml:space="preserve">hodin) včas převzato </w:t>
            </w:r>
            <w:r w:rsidR="00FA5C4E" w:rsidRPr="00A43379">
              <w:rPr>
                <w:rFonts w:asciiTheme="minorHAnsi" w:hAnsiTheme="minorHAnsi"/>
                <w:sz w:val="22"/>
                <w:szCs w:val="22"/>
              </w:rPr>
              <w:t>zákonnými zástupci</w:t>
            </w:r>
            <w:r w:rsidR="008A218B" w:rsidRPr="00A43379">
              <w:rPr>
                <w:rFonts w:asciiTheme="minorHAnsi" w:hAnsiTheme="minorHAnsi"/>
                <w:sz w:val="22"/>
                <w:szCs w:val="22"/>
              </w:rPr>
              <w:t>, odpovídá za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 xml:space="preserve"> jeho bezpečnost i nadále pedagogický pracovník. Řídí se doporučeným postupem MŠMT, který je podle § 15 zákona č. 359/1999 Sb. o sociálně právní ochraně dětí, ve znění pozdějších předpisů, povinen zajistit dítěti neodkladnou péči.  Pokusí se telefonicky </w:t>
            </w:r>
            <w:r w:rsidR="00FA5C4E" w:rsidRPr="00A43379">
              <w:rPr>
                <w:rFonts w:asciiTheme="minorHAnsi" w:hAnsiTheme="minorHAnsi"/>
                <w:sz w:val="22"/>
                <w:szCs w:val="22"/>
              </w:rPr>
              <w:t>zákonné zástupce</w:t>
            </w:r>
            <w:r w:rsidR="00533B2A" w:rsidRPr="00A43379">
              <w:rPr>
                <w:rFonts w:asciiTheme="minorHAnsi" w:hAnsiTheme="minorHAnsi"/>
                <w:sz w:val="22"/>
                <w:szCs w:val="22"/>
              </w:rPr>
              <w:t xml:space="preserve"> kontaktovat. Při neúspěšném pokusu kontaktu, se obrátí na Městskou  policii (156), nebo na Polici ČR (155)  podle § 43 zákona č. 283/1991 Sb., o Policii České republiky, ve znění pozdějších předpisů, má každý právo obrátit se na policistu a policejní útvary se žádostí o pomoc, nebo odboru  sociálně právní ochrany dětí s výzvou k převzetí péče o dítě.</w:t>
            </w:r>
            <w:r w:rsidR="000F0C23"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33B2A" w:rsidRDefault="000F0C2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V těchto případech učitelka  informuje ředitelku školy.</w:t>
            </w:r>
          </w:p>
          <w:p w:rsidR="00AF44F3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Pr="00A43379" w:rsidRDefault="00AF44F3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Default="004E2BA9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7428E4" w:rsidRPr="00A43379" w:rsidRDefault="007428E4" w:rsidP="000F0C2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96020D" w:rsidP="0096020D">
            <w:pPr>
              <w:pStyle w:val="Styl1"/>
            </w:pPr>
            <w:r w:rsidRPr="00A43379">
              <w:lastRenderedPageBreak/>
              <w:t>4.7 V</w:t>
            </w:r>
            <w:r w:rsidR="009E7C01" w:rsidRPr="00A43379">
              <w:t>ýko</w:t>
            </w:r>
            <w:r w:rsidRPr="00A43379">
              <w:t>n dohledu nad dětmi</w:t>
            </w:r>
          </w:p>
          <w:p w:rsidR="009E72A9" w:rsidRPr="00A43379" w:rsidRDefault="009E72A9" w:rsidP="0096020D">
            <w:pPr>
              <w:pStyle w:val="Styl2"/>
              <w:rPr>
                <w:color w:val="auto"/>
              </w:rPr>
            </w:pP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Ředitel</w:t>
            </w:r>
            <w:r w:rsidR="00E94214" w:rsidRPr="00A43379">
              <w:rPr>
                <w:rFonts w:cs="Arial"/>
                <w:color w:val="auto"/>
              </w:rPr>
              <w:t>ka</w:t>
            </w:r>
            <w:r w:rsidR="009E72A9" w:rsidRPr="00A43379">
              <w:rPr>
                <w:rFonts w:cs="Arial"/>
                <w:color w:val="auto"/>
              </w:rPr>
              <w:t xml:space="preserve"> školy zabezpečuje prostřednictvím pedagogů školy dohled nad dětmi, a to při školní i mimoškolní výchově a vzdělávání, při všech aktivitách organizovaných mateřskou školou.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 xml:space="preserve">Dohled nad </w:t>
            </w:r>
            <w:r w:rsidR="00FB1173" w:rsidRPr="00A43379">
              <w:rPr>
                <w:rFonts w:cs="Arial"/>
                <w:color w:val="auto"/>
              </w:rPr>
              <w:t>dětmi</w:t>
            </w:r>
            <w:r w:rsidR="009E72A9" w:rsidRPr="00A43379">
              <w:rPr>
                <w:rFonts w:cs="Arial"/>
                <w:color w:val="auto"/>
              </w:rPr>
              <w:t xml:space="preserve"> je zajištěn po celou dobu jejich pobytu v mateřské škole a na akcích organizovaných mateřskou školou.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Za bezpečnost dětí v MŠ odpovídají po celou dobu práce s dětmi pedagogičtí pracovníci školy, a to od doby převzetí dětí od jejich zástupce nebo jím pověřené osoby, až do doby jejich předání zástupci dítěte nebo jím pověřené osobě.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 xml:space="preserve">Každý pedagogický pracovník je osobně zodpovědný za bezpečnost svěřených dětí od doby jejich převzetí od </w:t>
            </w:r>
            <w:r w:rsidR="00FB1173" w:rsidRPr="00A43379">
              <w:rPr>
                <w:rFonts w:cs="Arial"/>
                <w:color w:val="auto"/>
              </w:rPr>
              <w:t>zákonných zástupců</w:t>
            </w:r>
            <w:r w:rsidR="009E72A9" w:rsidRPr="00A43379">
              <w:rPr>
                <w:rFonts w:cs="Arial"/>
                <w:color w:val="auto"/>
              </w:rPr>
              <w:t xml:space="preserve">, pověřené osoby nebo jiného pedagoga školy do doby jejich předání </w:t>
            </w:r>
            <w:r w:rsidR="00FB1173" w:rsidRPr="00A43379">
              <w:rPr>
                <w:rFonts w:cs="Arial"/>
                <w:color w:val="auto"/>
              </w:rPr>
              <w:t>zákonným zástupcům</w:t>
            </w:r>
            <w:r w:rsidR="009E72A9" w:rsidRPr="00A43379">
              <w:rPr>
                <w:rFonts w:cs="Arial"/>
                <w:color w:val="auto"/>
              </w:rPr>
              <w:t>, pověřeným osobám nebo jinému pedagogovi školy.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- </w:t>
            </w:r>
            <w:r w:rsidR="009E72A9" w:rsidRPr="00A43379">
              <w:rPr>
                <w:color w:val="auto"/>
              </w:rPr>
              <w:t>Pedagogický pracovník má trvale přehled o dětech, průběžně kontroluje jejich po</w:t>
            </w:r>
            <w:r w:rsidR="00711B31" w:rsidRPr="00A43379">
              <w:rPr>
                <w:color w:val="auto"/>
              </w:rPr>
              <w:t>čet, sleduje případný odchod a </w:t>
            </w:r>
            <w:r w:rsidR="009E72A9" w:rsidRPr="00A43379">
              <w:rPr>
                <w:color w:val="auto"/>
              </w:rPr>
              <w:t>návrat na WC apod. a podle potřeby kontroluje další prostory, ve kterých se děti pohybují. Při denním pobytu nenechává děti bez dozoru a to ani v době jejich odpočinku. V krajním případě vyžádá zastoupení dalším odpovědným zaměstnancem.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Pedagogický pracovník průběžně kontroluje všechny prostory, ve kterých se děti pohybují (třídy, herna, sociální zařízení, šatna, ...)</w:t>
            </w:r>
            <w:r w:rsidR="00E606A0" w:rsidRPr="00A43379">
              <w:rPr>
                <w:rFonts w:cs="Arial"/>
                <w:color w:val="auto"/>
              </w:rPr>
              <w:t>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Pedagogický pracovník při hře ve třídě dbá, aby si děti hrály klidně, sleduje jejich hru, předchází konfliktům. Nedovolí dětem nosit do MŠ nebezpečné předměty nebo hračky.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 xml:space="preserve">Při přesunech dětí </w:t>
            </w:r>
            <w:r w:rsidR="00711B31" w:rsidRPr="00A43379">
              <w:rPr>
                <w:rFonts w:cs="Arial"/>
                <w:color w:val="auto"/>
              </w:rPr>
              <w:t xml:space="preserve">na zájmové a jiné aktivity je </w:t>
            </w:r>
            <w:r w:rsidR="009E72A9" w:rsidRPr="00A43379">
              <w:rPr>
                <w:rFonts w:cs="Arial"/>
                <w:color w:val="auto"/>
              </w:rPr>
              <w:t>vždy doprovází učitelka nebo pověřená osoba.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Pedagogický pracovník dbá při tělovýchovných aktivitách zvýšené pozornosti o bezpečnost dětí. Upozorňuje na případné nebezpečí, zajišťuje soustavnou pomoc při cvičení. Bývá vždy na nejrizikovějším místě. Před zahájením cvičení v tělocvičně musí zkontrolovat, zda je v tělocvičně nářadí v pořádku.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pobytu dětí na školní zahradě nedovolí pedagogický pracovník bez</w:t>
            </w:r>
            <w:r w:rsidR="008A390D" w:rsidRPr="00A43379">
              <w:rPr>
                <w:rFonts w:cs="Arial"/>
                <w:color w:val="auto"/>
              </w:rPr>
              <w:t xml:space="preserve"> jeho</w:t>
            </w:r>
            <w:r w:rsidR="009E72A9" w:rsidRPr="00A43379">
              <w:rPr>
                <w:rFonts w:cs="Arial"/>
                <w:color w:val="auto"/>
              </w:rPr>
              <w:t xml:space="preserve"> dohledu </w:t>
            </w:r>
            <w:r w:rsidR="00711B31" w:rsidRPr="00A43379">
              <w:rPr>
                <w:rFonts w:cs="Arial"/>
                <w:color w:val="auto"/>
              </w:rPr>
              <w:t>vstup</w:t>
            </w:r>
            <w:r w:rsidR="008A390D" w:rsidRPr="00A43379">
              <w:rPr>
                <w:rFonts w:cs="Arial"/>
                <w:color w:val="auto"/>
              </w:rPr>
              <w:t xml:space="preserve"> </w:t>
            </w:r>
            <w:r w:rsidR="00711B31" w:rsidRPr="00A43379">
              <w:rPr>
                <w:rFonts w:cs="Arial"/>
                <w:color w:val="auto"/>
              </w:rPr>
              <w:t xml:space="preserve"> </w:t>
            </w:r>
            <w:r w:rsidR="009E72A9" w:rsidRPr="00A43379">
              <w:rPr>
                <w:rFonts w:cs="Arial"/>
                <w:color w:val="auto"/>
              </w:rPr>
              <w:t>na průlezky, houpačky a jiné nářadí, kde hrozí nebezpečí úrazu. Nedovolí jim též samostatné vzdálení do prostor, kam sama nevidí, kde nemůže mít o dětech přehled</w:t>
            </w:r>
            <w:r w:rsidR="00E606A0" w:rsidRPr="00A43379">
              <w:rPr>
                <w:rFonts w:cs="Arial"/>
                <w:color w:val="auto"/>
              </w:rPr>
              <w:t>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vycházkách se učí děti chodit ve dvojicích, ch</w:t>
            </w:r>
            <w:r w:rsidR="008A390D" w:rsidRPr="00A43379">
              <w:rPr>
                <w:rFonts w:cs="Arial"/>
                <w:color w:val="auto"/>
              </w:rPr>
              <w:t xml:space="preserve">odí po chodníku, pokud možno </w:t>
            </w:r>
            <w:r w:rsidR="009E72A9" w:rsidRPr="00A43379">
              <w:rPr>
                <w:rFonts w:cs="Arial"/>
                <w:color w:val="auto"/>
              </w:rPr>
              <w:t>se vyhýbají frekventovaným ulicím. Pedagogičtí pracovníci dbají na bezpečné přecházení vozovky. Průběžně seznamují děti s pravidly bezpečného chování na ulici a v dopravě.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volném pohybu dětí na vhodném místě pedagogický pracovník kontroluje prostor z hlediska bezpečnosti a trvale předchází možnosti úrazu dětí.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</w:rPr>
              <w:t>Při pobytu dětí mimo areál MŠ pedagogický pracovník průběžně kontroluje počet dětí a má o dětech stálý přehled.</w:t>
            </w:r>
          </w:p>
          <w:p w:rsidR="009E72A9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b/>
                <w:color w:val="auto"/>
              </w:rPr>
              <w:t xml:space="preserve">- </w:t>
            </w:r>
            <w:r w:rsidR="009E72A9" w:rsidRPr="00A43379">
              <w:rPr>
                <w:rFonts w:cs="Arial"/>
                <w:color w:val="auto"/>
                <w:lang w:val="x-none"/>
              </w:rPr>
              <w:t>Ř</w:t>
            </w:r>
            <w:r w:rsidR="009E72A9" w:rsidRPr="00A43379">
              <w:rPr>
                <w:rFonts w:cs="Arial"/>
                <w:color w:val="auto"/>
              </w:rPr>
              <w:t>editel</w:t>
            </w:r>
            <w:r w:rsidR="00E94214" w:rsidRPr="00A43379">
              <w:rPr>
                <w:rFonts w:cs="Arial"/>
                <w:color w:val="auto"/>
              </w:rPr>
              <w:t>ka</w:t>
            </w:r>
            <w:r w:rsidR="009E72A9" w:rsidRPr="00A43379">
              <w:rPr>
                <w:rFonts w:cs="Arial"/>
                <w:color w:val="auto"/>
              </w:rPr>
              <w:t xml:space="preserve"> školy určuje při vyšším počtu dětí nebo při specifických činnostech (plavání, výlet, škola v přírodě,...), nebo při pobytu v prostředí náročném na bezpečnost dětí další zletilou osobu způsobilou k právním úkonům zajišťující bezpečnost dětí (nepedagogický pracovník školy).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rFonts w:cs="Arial"/>
                <w:color w:val="auto"/>
              </w:rPr>
              <w:t xml:space="preserve">- </w:t>
            </w:r>
            <w:r w:rsidR="009E72A9" w:rsidRPr="00A43379">
              <w:rPr>
                <w:color w:val="auto"/>
              </w:rPr>
              <w:t>Při dohledu nad dětmi u jiného právního subjektu (hřiště obce, škola v přírodě, plavecký ba</w:t>
            </w:r>
            <w:r w:rsidR="00AF6C60">
              <w:rPr>
                <w:color w:val="auto"/>
              </w:rPr>
              <w:t>zén apod.</w:t>
            </w:r>
            <w:r w:rsidR="008A218B" w:rsidRPr="00A43379">
              <w:rPr>
                <w:color w:val="auto"/>
              </w:rPr>
              <w:t>) se pedagogický dohled</w:t>
            </w:r>
            <w:r w:rsidR="009E72A9" w:rsidRPr="00A43379">
              <w:rPr>
                <w:color w:val="auto"/>
              </w:rPr>
              <w:t xml:space="preserve"> řídí řádem platným pro daný objekt.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2A9" w:rsidRPr="00A43379">
              <w:rPr>
                <w:color w:val="auto"/>
              </w:rPr>
              <w:t>Všichni zaměstnanci školy během celé pracovní doby reagují na všechny skutečnosti, které by ohrozily bezpečnost školy (cizí osoba v budově, ohrožení dětí, nefunkční technické zabezpečení).</w:t>
            </w:r>
          </w:p>
          <w:p w:rsidR="009E72A9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="009E72A9" w:rsidRPr="00A43379">
              <w:rPr>
                <w:color w:val="auto"/>
              </w:rPr>
              <w:t>V průběhu dohledu nad dětmi vyučující nevykonává jinou činnost s dohledem nesouvisející.</w:t>
            </w:r>
          </w:p>
          <w:p w:rsidR="009E7C01" w:rsidRDefault="009E7C0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Default="00AF44F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AF44F3" w:rsidRPr="00A43379" w:rsidRDefault="00AF44F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96020D" w:rsidP="0096020D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5. 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Podmínky zajištění bezpečnosti a ochrany zdraví dětí a jejich ochrany před sociálně patologickými jevy a před projevy diskriminace, nepřátelství nebo násilí (§ 30 odst. 1 písm. c)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</w:tcPr>
          <w:p w:rsidR="0096020D" w:rsidRPr="00A43379" w:rsidRDefault="0096020D" w:rsidP="0096020D">
            <w:pPr>
              <w:pStyle w:val="Styl1"/>
            </w:pPr>
            <w:r w:rsidRPr="00A43379">
              <w:t>5.1 Předcházení úrazům, uložení prostředků první pomoci, kontakty pro poskytnutí pomoci ve škole</w:t>
            </w:r>
          </w:p>
          <w:p w:rsidR="0096020D" w:rsidRPr="00A43379" w:rsidRDefault="0096020D" w:rsidP="0096020D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Za bezpečnost a ochranu dětí v době výchovně vzdělávací činnosti odpovídají pedagogičtí pracovníci. Pedagogové nesmí vykonávat jiné činnosti, které by je odváděly od přímé výchovně vzdělávací činnosti ani administrativní práce, nesmí se vzdalovat z místa, kde svěřené děti pobývají, nenechávají </w:t>
            </w:r>
            <w:r w:rsidR="008A390D" w:rsidRPr="00A43379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bez dozoru. V případě nezbytné nutnosti vzdálit se</w:t>
            </w:r>
            <w:r w:rsidR="008A390D" w:rsidRPr="00A43379">
              <w:rPr>
                <w:rFonts w:asciiTheme="minorHAnsi" w:hAnsiTheme="minorHAnsi"/>
                <w:sz w:val="22"/>
                <w:szCs w:val="22"/>
              </w:rPr>
              <w:t>,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je pedagogický pracovník povinen zajistit dozor nad dětmi jiným pedagogem školy.</w:t>
            </w:r>
          </w:p>
          <w:p w:rsidR="0096020D" w:rsidRPr="00A43379" w:rsidRDefault="0096020D" w:rsidP="0096020D">
            <w:pPr>
              <w:pStyle w:val="Bezmezer"/>
              <w:ind w:left="142" w:hanging="142"/>
              <w:rPr>
                <w:rFonts w:cs="Tahoma"/>
              </w:rPr>
            </w:pPr>
            <w:r w:rsidRPr="00A43379">
              <w:t xml:space="preserve">- </w:t>
            </w:r>
            <w:r w:rsidRPr="00A43379">
              <w:rPr>
                <w:rFonts w:cs="Tahoma"/>
              </w:rPr>
              <w:t xml:space="preserve">V případě školního úrazu je pedagogický pracovník povinen zajistit prvotní ošetření dítěte, v případě nutnosti i následné lékařské vyšetření či ošetření. Zákonní zástupci jsou bezodkladně vyrozuměni. Pedagog je rovněž zodpovědný za ohlášení úrazu vedení školy </w:t>
            </w:r>
            <w:r w:rsidR="00A52C20" w:rsidRPr="00A43379">
              <w:rPr>
                <w:rFonts w:cs="Tahoma"/>
              </w:rPr>
              <w:t xml:space="preserve">     </w:t>
            </w:r>
            <w:r w:rsidRPr="00A43379">
              <w:rPr>
                <w:rFonts w:cs="Tahoma"/>
              </w:rPr>
              <w:t>a zapsání do Knihy úrazů v ředitelně. Školním úrazem je úraz, který se stal dítěti při výchově a vzdělávání a při činnostech, které s nimi přímo souvisejí. Výchovně vzdělávací činností je účast dětí při výchovné a vzdělávací práci školy, ve škole od vstupu dětí do prostor školy až do odchodu z nich a každá činnost vyplývající z přímé souvislosti s ní.</w:t>
            </w:r>
          </w:p>
          <w:p w:rsidR="0096020D" w:rsidRPr="00A43379" w:rsidRDefault="0096020D" w:rsidP="00E94214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Pracovníci školy jsou povinni přihlížet k základním fyziologickým potřebám dětí, vytvářet podmínky pro jejich zdravý vývoj a pro předcházení sociálně patologických jevů. Pedagogičtí pracovníci jsou pravidelně proškolováni v otázkách bezpečnosti. Pedagogičtí pracovníci jsou povinni dbát, aby děti do MŠ nenosily nebezpečné ozdoby ve vlasech, na rukou a oděvu, které by mohly zapříčinit úraz dětí. 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Zákonní zástupci dbají na bezpečnost, pořádek a klid ve všech prostorách školy, nenechávají své děti pobíhat po schodech, lézt po zábradlí nebo se po zábradlí klouzat.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Dětem není dovoleno nosit do MŠ předměty ohrožující jejich zdraví. Nepřípustné jsou především předměty propagující násilí jako (nože, meče, pistole apod.). Nedoporučujeme nosit ani cennosti (zlaté řetízky, drahé hračky apod.). V opačném případě nenese škola žádnou odpovědnost za jejich ztrátu či poškození.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Pedagogičtí pracovníci dodržují následující zásady: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a) přesuny dětí při pobytu mimo území mateřské školy po pozemních komunikacích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děti se přesunují ve skupině po dvou,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skupina nad 20 dětí je doprovázena dvěma pedagogickými pracovníky,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- skupina využívá chodníků a levé krajnice,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vozovku přechází na vyznačených místech – přechodech, není-li přechod, tak  na bezpečném místě,</w:t>
            </w:r>
          </w:p>
          <w:p w:rsidR="0096020D" w:rsidRPr="00A43379" w:rsidRDefault="008A39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 při přecházení je nutné</w:t>
            </w:r>
            <w:r w:rsidR="0096020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použít zastavovací terč,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b) pobyt dětí v přírodě, hra v pískovišti,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využívají se pouze známá místa,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odstraní se všechny nebezpečné věci (sklo, hřebíky atd.),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při hrách a pohybových aktivitách dbají pedagogičtí pracovníci, aby děti neopustily vymezený prostor,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pískoviště jsou čistá, přikrytá plachtou,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426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c) pohybové aktivity,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před cvičením ve třídách zkontrolují pedagogičtí pracovníci bezpečnost nářadí a jejich funkčnost,</w:t>
            </w:r>
          </w:p>
          <w:p w:rsidR="0096020D" w:rsidRPr="00A43379" w:rsidRDefault="0096020D" w:rsidP="0096020D">
            <w:pPr>
              <w:ind w:left="426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pedagogičtí pracovníci dbají, aby pohybové aktivity byly přiměřené věku dětí.</w:t>
            </w:r>
          </w:p>
          <w:p w:rsidR="0096020D" w:rsidRPr="00A43379" w:rsidRDefault="0096020D" w:rsidP="0096020D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Při úrazu dítěte jsou všichni zaměstnanci povinni poskytnout pomoc. V případě potřeby přivolají pomoc, nebo zajistí převoz a doprovod k lékařskému ošetření. Zároveň jsou povinni ihned informovat ředitelku školy a zákonného zástupce dítěte. Každý úraz, i drobný, musí být zaznamenán do knihy úrazů. Záznam o školním úrazu podle vyhlášky č. 64/2005 Sb. v platném znění vyhotovuje škola v případě, že v jeho důsledku vznikla nepřítomnost dítěte na výchovném a vzdělávacím procesu. Na žádost zákonného zástupce je ředitel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ka povinna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lastRenderedPageBreak/>
              <w:t>sepsat záznam vždy, je-li o to požádán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i tehdy, jestliže úrazem nebyla zapříčiněna nepřítomnost dítěte ve škole.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>Školním úrazem je rovněž úraz, který se stal dětem při akcích konaných mimo školu, organizovaných školou a uskutečňovaných za dozoru pověřené odpovědné osoby. Jedná se  zejména o úrazy dětí na vycházkách, výletech, zájezdech, exkurzích.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 xml:space="preserve">- K zajištění bezpečnosti dětí mimo areál mateřské školy stanoví ředitelka počet pedagogických  pracovníků tak, aby na jednoho </w:t>
            </w:r>
            <w:r w:rsidR="00A52C20"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>připadlo nejvýše 20 dětí.</w:t>
            </w:r>
          </w:p>
          <w:p w:rsidR="0096020D" w:rsidRPr="00A43379" w:rsidRDefault="0096020D" w:rsidP="0096020D">
            <w:pPr>
              <w:pStyle w:val="Normlnweb"/>
              <w:spacing w:before="0" w:after="0"/>
              <w:ind w:left="142" w:hanging="142"/>
              <w:rPr>
                <w:rFonts w:asciiTheme="minorHAnsi" w:hAnsiTheme="minorHAnsi" w:cs="Tahoma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Tahoma"/>
                <w:color w:val="auto"/>
                <w:sz w:val="22"/>
                <w:szCs w:val="22"/>
              </w:rPr>
              <w:t>- Při specifických činnostech, například při sportovních činnostech nebo při pobytu dětí v prostoru náročném na bezpečnost bude o bezpečnost dětí pečovat navíc další pedagogický pracovník, ve výjimečných případech jiná zletilá osoba, která je způsobilá k právním úkonům a která je v pracovněprávním vztahu k mateřské škole.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Všichni zaměstnanci mateřské školy byli seznámení s bezpečnostními opatřeními při práci s dětmi v mateřské škole a zavazují se je dodržovat.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Pracovníci školy jsou povinni z míst, kde se pohybují děti, odstranit všechny poškozené hračky a předměty, které by mohly vést k poranění dětí.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Zákonní zástupci dětí ani jiné osoby se nesmí bez předchozí domluvy s pracovníkem školy samostatně pohybovat v prostorách a areálu mateřské školy, kromě prostor určených k převlékání dětí.</w:t>
            </w:r>
          </w:p>
          <w:p w:rsidR="0096020D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color w:val="auto"/>
              </w:rPr>
              <w:t xml:space="preserve">- </w:t>
            </w:r>
            <w:r w:rsidRPr="00A43379">
              <w:rPr>
                <w:rFonts w:cs="Arial"/>
                <w:color w:val="auto"/>
              </w:rPr>
              <w:t>Ředitel školy, kterému byl úraz dítěte ohlášen, zajistí, aby byly objektivně zjištěny a případně odstraněny příčiny úrazu.</w:t>
            </w:r>
          </w:p>
          <w:p w:rsidR="0096020D" w:rsidRPr="00A43379" w:rsidRDefault="0096020D" w:rsidP="0096020D">
            <w:pPr>
              <w:pStyle w:val="Styl2"/>
              <w:rPr>
                <w:rFonts w:cs="Arial"/>
                <w:color w:val="auto"/>
              </w:rPr>
            </w:pPr>
            <w:r w:rsidRPr="00A43379">
              <w:rPr>
                <w:rFonts w:cs="Arial"/>
                <w:color w:val="auto"/>
              </w:rPr>
              <w:t>- Všechny školní úrazy jsou evidovány v knize úrazů.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Vyučující, jemuž byl úraz nahlášen či byl svědkem úrazu, oznámí úraz vedení školy a zajistí do 24 hodin evidenci úrazu v knize úrazů, kte</w:t>
            </w:r>
            <w:r w:rsidR="000432CE" w:rsidRPr="00A43379">
              <w:rPr>
                <w:color w:val="auto"/>
              </w:rPr>
              <w:t>rá je ve sborovně</w:t>
            </w:r>
            <w:r w:rsidRPr="00A43379">
              <w:rPr>
                <w:color w:val="auto"/>
              </w:rPr>
              <w:t>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>- Jde-li o úraz, který způsobil, že se dítě neúčastní činnosti školy alespoň dva dny, kromě dne, kdy k úrazu došlo, je nutno sepsat záznam o školním úrazu na stanoveném tiskopise (provést registraci úrazu). Záznam o úrazu musí být sepsán nejpozději do dvou pracovních dnů ode dne nahlášení úrazu a vyplněn pečlivě ve všech odstavcích.</w:t>
            </w:r>
          </w:p>
          <w:p w:rsidR="0096020D" w:rsidRPr="00A43379" w:rsidRDefault="0096020D" w:rsidP="0096020D">
            <w:pPr>
              <w:pStyle w:val="Styl2"/>
              <w:rPr>
                <w:color w:val="auto"/>
              </w:rPr>
            </w:pPr>
            <w:r w:rsidRPr="00A43379">
              <w:rPr>
                <w:color w:val="auto"/>
              </w:rPr>
              <w:t xml:space="preserve">- Vyučující, který vyplňuje hlášení o úrazu, předá zákonnému zástupci dítěte „Zprávu o bolestném“. Zákonný zástupce dítěte ji ihned po skončení léčby přinese vyplněnou ošetřujícím lékařem a předá </w:t>
            </w:r>
            <w:r w:rsidR="007C6458" w:rsidRPr="00A43379">
              <w:rPr>
                <w:color w:val="auto"/>
              </w:rPr>
              <w:t xml:space="preserve"> ředitelce školy.</w:t>
            </w:r>
          </w:p>
          <w:p w:rsidR="000432CE" w:rsidRPr="00A43379" w:rsidRDefault="000432CE" w:rsidP="003F76AC"/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2A9" w:rsidRPr="00A43379" w:rsidRDefault="0096020D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 xml:space="preserve">5.2 </w:t>
            </w:r>
            <w:r w:rsidR="009E72A9" w:rsidRPr="00A43379">
              <w:rPr>
                <w:rFonts w:asciiTheme="minorHAnsi" w:hAnsiTheme="minorHAnsi"/>
                <w:sz w:val="22"/>
                <w:szCs w:val="22"/>
                <w:u w:val="single"/>
              </w:rPr>
              <w:t>První pomoc a ošetření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Ředitel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 xml:space="preserve"> školy a zdravotník školy zajistí, aby byly vytvořeny podmínky pro včasné poskytnutí první pomoci a lékařského ošetření při úrazech a náhlých onemocněních. </w:t>
            </w:r>
          </w:p>
          <w:p w:rsidR="00852FEA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852FEA" w:rsidRPr="00A43379">
              <w:rPr>
                <w:rFonts w:asciiTheme="minorHAnsi" w:hAnsiTheme="minorHAnsi" w:cs="Arial"/>
                <w:sz w:val="22"/>
                <w:szCs w:val="22"/>
              </w:rPr>
              <w:t>Všichni zaměstnanci jsou povinni okamžitě poskytovat první pomoc při jakémkoliv úraze, v případě potřeby přivolají lékařskou pomoc, v nezbytně nutném případě zajistí převoz zraněného do zdravotnického zařízení. Zároveň jsou povinni bezodkladně informovat ředitele školy a zákonné zástupce dítěte.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Rozmístění lékárniček první pomoci s potře</w:t>
            </w:r>
            <w:r w:rsidR="007C6458" w:rsidRPr="00A43379">
              <w:rPr>
                <w:rFonts w:asciiTheme="minorHAnsi" w:hAnsiTheme="minorHAnsi"/>
                <w:sz w:val="22"/>
                <w:szCs w:val="22"/>
              </w:rPr>
              <w:t>bným vybavením je následující: přípravná kuchyňka 1. třídy, přípravná kuchyňka 5. třídy, kuchyň</w:t>
            </w:r>
            <w:r w:rsidR="00024ADB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E72A9" w:rsidRPr="00A43379" w:rsidRDefault="009E72A9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 Ředitel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 xml:space="preserve"> školy zajistí, aby se zásadami poskytování první pomoci byli seznámeni </w:t>
            </w:r>
            <w:r w:rsidR="008A390D" w:rsidRPr="00A43379">
              <w:rPr>
                <w:rFonts w:asciiTheme="minorHAnsi" w:hAnsiTheme="minorHAnsi"/>
                <w:sz w:val="22"/>
                <w:szCs w:val="22"/>
              </w:rPr>
              <w:t xml:space="preserve">všichni 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zaměstnanci školy.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Umístění seznamu telefonních čísel zdravotnických zařízení včetně zdravotnických zařízení zajišťujících dopr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>avu raněných, je následující: nástěnka u ředite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lky</w:t>
            </w:r>
            <w:r w:rsidR="00326E65" w:rsidRPr="00A43379">
              <w:rPr>
                <w:rFonts w:asciiTheme="minorHAnsi" w:hAnsiTheme="minorHAnsi"/>
                <w:sz w:val="22"/>
                <w:szCs w:val="22"/>
              </w:rPr>
              <w:t xml:space="preserve"> školy</w:t>
            </w:r>
            <w:r w:rsidR="007C6458" w:rsidRPr="00A43379">
              <w:rPr>
                <w:rFonts w:asciiTheme="minorHAnsi" w:hAnsiTheme="minorHAnsi"/>
                <w:sz w:val="22"/>
                <w:szCs w:val="22"/>
              </w:rPr>
              <w:t>, nástěnka u telefonu, šatny učitelek.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 xml:space="preserve">V případě pracovního, školního úrazu nebo jiné zdravotní příhody (dále jen úrazu) poskytne první pomoc podle běžných zdravotnických zásad zdravotník školy, pedagogický pracovník nebo zaměstnanec konající dohled. </w:t>
            </w:r>
          </w:p>
          <w:p w:rsidR="009E72A9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 xml:space="preserve">Zaměstnanec školy provádějící dohled okamžitě telefonicky ohlásí událost vedení školy. V případě potřeby uvědomí záchrannou lékařskou pomoc. </w:t>
            </w:r>
          </w:p>
          <w:p w:rsidR="009E72A9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E72A9" w:rsidRPr="00A43379">
              <w:rPr>
                <w:rFonts w:asciiTheme="minorHAnsi" w:hAnsiTheme="minorHAnsi"/>
                <w:sz w:val="22"/>
                <w:szCs w:val="22"/>
              </w:rPr>
              <w:t>O případném úrazu dítěte musí být informován zákonný zástupce.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827683" w:rsidP="00827683">
            <w:pPr>
              <w:pStyle w:val="Styl1"/>
            </w:pPr>
            <w:r w:rsidRPr="00A43379">
              <w:lastRenderedPageBreak/>
              <w:t>5.3 P</w:t>
            </w:r>
            <w:r w:rsidR="009E7C01" w:rsidRPr="00A43379">
              <w:t xml:space="preserve">revence </w:t>
            </w:r>
            <w:r w:rsidR="00FB588D" w:rsidRPr="00A43379">
              <w:t>rizikového chování ve škole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Mateřská škola odpovídá za bezpečnost dítěte, a to od doby, kdy ho učitelka mateřské školy převezme od jeho zákonného zástupce nebo jím pověřené osoby až do doby, kdy ho učitelka mateřské školy předá jeho zákonnému zástupci nebo jím pověřené osobě.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K zajištění bezpečnosti při pobytu mimo území mateřské školy stanoví ředitelka školy dostatečný počet učitelek tak, aby na jednu učitelku připadlo nejvýše 20 dětí z běžných tříd, nebo 12 dětí ve třídě, kde jsou zařazeny děti s přiznanými podpůrnými opatřeními druhého až pátého stupně nebo děti mladší tří let.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V péči o zdraví dětí, o zdravé výchovné prostředí a vytváření příznivých podmínek pro zdravý vývoj dětí mateřská škola spolupracuje s příslušnými školskými poradenskými zařízeními (PPP, SPC) a praktickým lékařem pro děti a dorost.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- Z bezpečnostních důvodů musí mít děti obuv s pevnou patou na pobyt v budově školy i </w:t>
            </w:r>
            <w:r w:rsidR="008A390D"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při </w:t>
            </w: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pobyt</w:t>
            </w:r>
            <w:r w:rsidR="008A390D"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u</w:t>
            </w: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venku.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Z hygienických důvodů musí mít děti jiné oblečení na pobyt v budově školy a jiné na pobyt venku.</w:t>
            </w:r>
          </w:p>
          <w:p w:rsidR="00FB588D" w:rsidRPr="00A43379" w:rsidRDefault="00FB588D" w:rsidP="00FB588D">
            <w:pPr>
              <w:suppressAutoHyphens/>
              <w:jc w:val="both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- Podávání léků dětem, jejichž zdravotní stav to vyžaduje (alergie, epilepsie, diabetes…), je možné pouze na základě písemné dohody mezi zákonným zástupcem a ředitelkou školy.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/>
                <w:sz w:val="22"/>
                <w:szCs w:val="22"/>
                <w:lang w:eastAsia="ar-SA"/>
              </w:rPr>
              <w:t>Důležitým prvkem ochrany před projevy rizikového chování je i výchovně vzdělávací působení na děti již předškolního věku zaměřené na zdravý způsob života. Součástí ŠVP je Preventivní program, který upřesňuje prevenci rizikového chování.</w:t>
            </w:r>
          </w:p>
          <w:p w:rsidR="00FB588D" w:rsidRPr="00A43379" w:rsidRDefault="00FB588D" w:rsidP="00FB588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  <w:t xml:space="preserve">- V rámci prevence před projevy rizikového chování provádí pedagogičtí pracovníci mateřské školy monitoring a screening vztahů mezi dětmi ve třídních kolektivech s cílem řešit případné deformující vztahy mezi dětmi již v jejich počátcích a to ve spolupráci se zákonnými zástupci, případně za pomoci školských poradenských zařízeních. </w:t>
            </w:r>
          </w:p>
          <w:p w:rsidR="00FB588D" w:rsidRPr="00A43379" w:rsidRDefault="00FB588D" w:rsidP="00FB588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  <w:t xml:space="preserve">- Jedním z nejdůležitějších prvků prevence v této oblasti je vytvoření příznivého sociálního klimatu mezi dětmi navzájem, vedení k prosociálnímu chování mezi dětmi a pedagogickými pracovníky a mezi pedagogickými pracovníky a zákonnými zástupci dětí po celou dobu pobytu dítěte v mateřské škole. </w:t>
            </w:r>
          </w:p>
          <w:p w:rsidR="00FB588D" w:rsidRPr="00A43379" w:rsidRDefault="00FB588D" w:rsidP="00FB588D">
            <w:pPr>
              <w:pStyle w:val="Defaul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</w:pPr>
            <w:r w:rsidRPr="00A43379">
              <w:rPr>
                <w:rFonts w:asciiTheme="minorHAnsi" w:hAnsiTheme="minorHAnsi" w:cs="Times New Roman"/>
                <w:color w:val="auto"/>
                <w:sz w:val="22"/>
                <w:szCs w:val="22"/>
                <w:lang w:eastAsia="ar-SA"/>
              </w:rPr>
              <w:t>- Škola je povinna oznámit orgánu sociálně-právní ochrany dětí obecního úřadu obce s rozšířenou působností skutečnosti, které nasvědčují tomu, že dítě je týráno nebo zanedbáváno.</w:t>
            </w:r>
          </w:p>
          <w:p w:rsidR="00FB588D" w:rsidRPr="00A43379" w:rsidRDefault="00FB588D" w:rsidP="00FB588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E7C01" w:rsidRPr="00A43379" w:rsidRDefault="009E7C01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827683" w:rsidP="00827683">
            <w:pPr>
              <w:pStyle w:val="Styl1"/>
            </w:pPr>
            <w:r w:rsidRPr="00A43379">
              <w:t>5.4 P</w:t>
            </w:r>
            <w:r w:rsidR="009E7C01" w:rsidRPr="00A43379">
              <w:t>revence šíření infekčních onemocnění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067BB6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/>
                <w:sz w:val="22"/>
                <w:szCs w:val="22"/>
              </w:rPr>
              <w:t>Onemocní-li dítě nebo dostalo-li se do styku s infekční chorobou, oznámí to jeho zákonný zástupce, neprodleně řediteli školy, takové dítě se může zúčastnit pobytu v mateřské škole jen po rozhodnutí příslušného ošetřujícího lékaře.</w:t>
            </w:r>
          </w:p>
          <w:p w:rsidR="00067BB6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/>
                <w:sz w:val="22"/>
                <w:szCs w:val="22"/>
              </w:rPr>
              <w:t>Zákonní zástupci mají povin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>nost oznámit neprodleně ředitelce</w:t>
            </w:r>
            <w:r w:rsidR="00067BB6" w:rsidRPr="00A43379">
              <w:rPr>
                <w:rFonts w:asciiTheme="minorHAnsi" w:hAnsiTheme="minorHAnsi"/>
                <w:sz w:val="22"/>
                <w:szCs w:val="22"/>
              </w:rPr>
              <w:t xml:space="preserve"> školy případný výskyt infekční choroby ve svém okolí.</w:t>
            </w:r>
          </w:p>
          <w:p w:rsidR="00067BB6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 w:cs="Arial"/>
                <w:sz w:val="22"/>
                <w:szCs w:val="22"/>
              </w:rPr>
              <w:t>Při infekčním nebo jiném závažném onemocnění je zákonný zástupce povinen doložit potvrzení od lékaře o tom, zda je dítě schopné nástupu do kolektivu</w:t>
            </w:r>
            <w:r w:rsidR="00E606A0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67BB6" w:rsidRPr="00A43379" w:rsidRDefault="00827683" w:rsidP="0082768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 w:cs="Arial"/>
                <w:sz w:val="22"/>
                <w:szCs w:val="22"/>
              </w:rPr>
              <w:t>Zákonní zástupci předávají dítě do MŠ zdravé. Vyskytne-li se u dítěte infekční onemocnění, zákonní zástupci tuto skutečnost neprodleně ohlásí mateřské škole. Pedagogický pracovník je povinen nepřevzít dítě od zákonných zástupců zjevně nemocné, nebo s projevy infekčního onemocnění.</w:t>
            </w:r>
          </w:p>
          <w:p w:rsidR="00067BB6" w:rsidRPr="00A43379" w:rsidRDefault="00827683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- </w:t>
            </w:r>
            <w:r w:rsidR="00067BB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Při příznacích onemocnění dítěte v době pobytu v MŠ (teplota, zvracení, bolesti břicha) jsou zákonní zástupci telefonicky informováni a vyzváni k zajištění další zdravotní péče o dítě. Zákonní zástupci</w:t>
            </w:r>
            <w:r w:rsidR="00067BB6" w:rsidRPr="00A43379">
              <w:rPr>
                <w:rStyle w:val="Siln"/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067BB6" w:rsidRPr="00A43379">
              <w:rPr>
                <w:rStyle w:val="Siln"/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jsou povinni vyzvednout nemocné dítě ihned z MŠ.</w:t>
            </w:r>
          </w:p>
          <w:p w:rsidR="00067BB6" w:rsidRPr="00A43379" w:rsidRDefault="00827683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- </w:t>
            </w:r>
            <w:r w:rsidR="00424A3D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Ředitel školy</w:t>
            </w:r>
            <w:r w:rsidR="00067BB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má právo požadovat od </w:t>
            </w:r>
            <w:r w:rsidR="00FB1173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>zákonných zástupců</w:t>
            </w:r>
            <w:r w:rsidR="00067BB6" w:rsidRPr="00A4337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dítěte lékařské potvrzení o ukončení nemoci dítěte a souhlas lékaře s jeho návratem do kolektivu dětí.</w:t>
            </w:r>
          </w:p>
          <w:p w:rsidR="00067BB6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424A3D" w:rsidRPr="00A43379">
              <w:rPr>
                <w:rFonts w:asciiTheme="minorHAnsi" w:hAnsiTheme="minorHAnsi"/>
                <w:sz w:val="22"/>
                <w:szCs w:val="22"/>
              </w:rPr>
              <w:t>Zamlčování zdravotního stavu dítěte je považováno za narušování řádu školy.</w:t>
            </w: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827683" w:rsidP="00827683">
            <w:pPr>
              <w:pStyle w:val="Styl1"/>
            </w:pPr>
            <w:r w:rsidRPr="00A43379">
              <w:lastRenderedPageBreak/>
              <w:t>5.5 Z</w:t>
            </w:r>
            <w:r w:rsidR="009E7C01" w:rsidRPr="00A43379">
              <w:t xml:space="preserve">ákaz vnášení věcí a látek ohrožujících bezpečnost a zdraví </w:t>
            </w:r>
            <w:r w:rsidRPr="00A43379">
              <w:t xml:space="preserve">dětí </w:t>
            </w:r>
          </w:p>
          <w:p w:rsidR="00424A3D" w:rsidRPr="00A43379" w:rsidRDefault="00424A3D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0432CE" w:rsidRPr="00A43379" w:rsidRDefault="00827683" w:rsidP="00FB117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424A3D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Dětem není dovoleno nosit do MŠ předměty ohrožující jejich zdraví. Nepřípustné jsou především předměty propagující násilí (nože, meče, pistole apod.). Nedoporučujeme nosit ani cennosti (zlaté řetízky, drahé hračky apod.). V opačném případě nenese škola žádnou odpovědnos</w:t>
            </w:r>
            <w:r w:rsidR="00967C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t za jejich ztrátu či poškození.</w:t>
            </w:r>
          </w:p>
          <w:p w:rsidR="009E7C01" w:rsidRPr="00A43379" w:rsidRDefault="00827683" w:rsidP="0082768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="000432C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Ve všech prostorách školy je zakázáno používání alkoholu a kouření, včetně elektronických cigaret (</w:t>
            </w:r>
            <w:r w:rsidR="000432CE" w:rsidRPr="00A43379">
              <w:rPr>
                <w:rFonts w:ascii="Arial" w:hAnsi="Arial" w:cs="Arial"/>
                <w:color w:val="auto"/>
              </w:rPr>
              <w:t>(</w:t>
            </w:r>
            <w:r w:rsidR="000432CE" w:rsidRPr="00A4337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zákon č.65/2017 Sb. O zákazu   kouření  na školách</w:t>
            </w:r>
            <w:r w:rsidR="000432CE" w:rsidRPr="00A43379">
              <w:rPr>
                <w:rFonts w:asciiTheme="minorHAnsi" w:hAnsiTheme="minorHAnsi"/>
                <w:color w:val="auto"/>
                <w:sz w:val="22"/>
                <w:szCs w:val="22"/>
              </w:rPr>
              <w:t>).</w:t>
            </w:r>
            <w:r w:rsidR="00967C18" w:rsidRPr="00A4337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Dále je zakázáno vodit do areálu MŠ psy, popř. nosit jiná zvířata. </w:t>
            </w:r>
          </w:p>
          <w:p w:rsidR="007C6458" w:rsidRPr="00A43379" w:rsidRDefault="007C6458" w:rsidP="00827683">
            <w:pPr>
              <w:pStyle w:val="Normlnweb"/>
              <w:spacing w:before="0" w:after="0"/>
              <w:ind w:left="142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4E2BA9" w:rsidRPr="00A43379" w:rsidRDefault="00827683" w:rsidP="004E2BA9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Podmínky zacházení s majetkem školy ze strany dětí</w:t>
            </w:r>
            <w:r w:rsidRPr="00A43379">
              <w:rPr>
                <w:rFonts w:asciiTheme="minorHAnsi" w:hAnsiTheme="minorHAnsi"/>
                <w:b/>
                <w:sz w:val="22"/>
                <w:szCs w:val="22"/>
              </w:rPr>
              <w:t xml:space="preserve"> a zákonných zástupců dětí (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30 odst. 1 písm. d) školského zákona)</w:t>
            </w: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4E2BA9" w:rsidRPr="00A43379" w:rsidRDefault="004E2BA9" w:rsidP="00827683">
            <w:pPr>
              <w:pStyle w:val="Styl1"/>
            </w:pPr>
          </w:p>
          <w:p w:rsidR="009E7C01" w:rsidRPr="00A43379" w:rsidRDefault="00827683" w:rsidP="00827683">
            <w:pPr>
              <w:pStyle w:val="Styl1"/>
            </w:pPr>
            <w:r w:rsidRPr="00A43379">
              <w:t>6.1 Z</w:t>
            </w:r>
            <w:r w:rsidR="009E7C01" w:rsidRPr="00A43379">
              <w:t>ákaz poškozování a ničení majetku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6422BB" w:rsidRPr="00A43379" w:rsidRDefault="00827683" w:rsidP="00FB1173">
            <w:pPr>
              <w:pStyle w:val="Nadpis2"/>
              <w:spacing w:before="0"/>
              <w:ind w:left="142" w:hanging="142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Děti jsou pedagogy a zaměstnanci školy vedeny k ochraně majetku školy. Po dobu vzdělávání </w:t>
            </w:r>
            <w:r w:rsidR="008A390D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i </w:t>
            </w:r>
            <w:r w:rsidR="006422BB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při pobytu dítěte v mateřské škole zajišťují pedagogičtí pracovníci, aby děti zacházely šetrně s učebními pomůckami, hračkami a dalšími vzdělávacími potřebami</w:t>
            </w:r>
            <w:r w:rsidR="00A52C20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           </w:t>
            </w:r>
            <w:r w:rsidR="006422BB" w:rsidRPr="00A43379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 xml:space="preserve"> a nepoškozovaly ostatní majetek mateřské školy.</w:t>
            </w:r>
          </w:p>
          <w:p w:rsidR="006422BB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/>
                <w:sz w:val="22"/>
                <w:szCs w:val="22"/>
              </w:rPr>
              <w:t>Děti ve třídách mají společně vyvozená a pochopená pravidla chování. O správném zacházení s majetkem školy jsou děti průběžně poučovány učitelkami. Povinností všech osob pohybujících se v MŠ je chránit majetek školy před jeho poškozením či zničením.</w:t>
            </w:r>
          </w:p>
          <w:p w:rsidR="006422BB" w:rsidRPr="00A43379" w:rsidRDefault="00827683" w:rsidP="00827683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>Po dobu vzdělávání při pobytu dítěte v mateřské škole vedou pedagogi</w:t>
            </w:r>
            <w:r w:rsidR="00A52C20" w:rsidRPr="00A43379">
              <w:rPr>
                <w:rFonts w:asciiTheme="minorHAnsi" w:hAnsiTheme="minorHAnsi" w:cs="Tahoma"/>
                <w:sz w:val="22"/>
                <w:szCs w:val="22"/>
              </w:rPr>
              <w:t>čtí pracovníci děti k šetrnému zacházení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 xml:space="preserve"> s hračkami, didaktickými pomůckami, nábytkem i dalším vybavením školy.</w:t>
            </w:r>
          </w:p>
          <w:p w:rsidR="006422BB" w:rsidRPr="00A43379" w:rsidRDefault="00827683" w:rsidP="00827683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 xml:space="preserve">Zákonní zástupci i další návštěvníci školy pobývají ve škole pouze nezbytně nutnou dobu. </w:t>
            </w:r>
            <w:r w:rsidR="00B40AF7" w:rsidRPr="00A43379">
              <w:rPr>
                <w:rFonts w:asciiTheme="minorHAnsi" w:hAnsiTheme="minorHAnsi" w:cs="Tahoma"/>
                <w:sz w:val="22"/>
                <w:szCs w:val="22"/>
              </w:rPr>
              <w:t xml:space="preserve">    P</w:t>
            </w:r>
            <w:r w:rsidR="00A52C20" w:rsidRPr="00A43379">
              <w:rPr>
                <w:rFonts w:asciiTheme="minorHAnsi" w:hAnsiTheme="minorHAnsi" w:cs="Tahoma"/>
                <w:sz w:val="22"/>
                <w:szCs w:val="22"/>
              </w:rPr>
              <w:t>o</w:t>
            </w:r>
            <w:r w:rsidR="006422BB" w:rsidRPr="00A43379">
              <w:rPr>
                <w:rFonts w:asciiTheme="minorHAnsi" w:hAnsiTheme="minorHAnsi" w:cs="Tahoma"/>
                <w:sz w:val="22"/>
                <w:szCs w:val="22"/>
              </w:rPr>
              <w:t xml:space="preserve"> tuto dobu jsou povinni chovat se tak, aby žádným způsobem nepoškozovali majetek školy a v případě, že zjistí jeho poškození, nahlásili tuto skutečnost neprodleně pedagogickému pracovníkovi či ředitelce školy.</w:t>
            </w:r>
          </w:p>
          <w:p w:rsidR="006422BB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6422BB" w:rsidRPr="00A43379">
              <w:rPr>
                <w:rFonts w:asciiTheme="minorHAnsi" w:hAnsiTheme="minorHAnsi"/>
                <w:sz w:val="22"/>
                <w:szCs w:val="22"/>
              </w:rPr>
              <w:t>Zákonní zástupci jsou povinni chránit a šetřit majetek školy včetně vybavení školní zahrady. Z mateřské školy je zákaz vynášet jakékoliv předměty a hračky. Děti mají možnost si přinést na vlastní zod</w:t>
            </w:r>
            <w:r w:rsidR="00E94214" w:rsidRPr="00A43379">
              <w:rPr>
                <w:rFonts w:asciiTheme="minorHAnsi" w:hAnsiTheme="minorHAnsi"/>
                <w:sz w:val="22"/>
                <w:szCs w:val="22"/>
              </w:rPr>
              <w:t>povědnost svoji oblíbenou plyšovou hračku na spaní</w:t>
            </w:r>
            <w:r w:rsidR="006422BB"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E3D0C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 xml:space="preserve">V případě poškození </w:t>
            </w:r>
            <w:r w:rsidR="00A52C20" w:rsidRPr="00A43379">
              <w:rPr>
                <w:rFonts w:asciiTheme="minorHAnsi" w:hAnsiTheme="minorHAnsi" w:cs="Arial"/>
                <w:sz w:val="22"/>
                <w:szCs w:val="22"/>
              </w:rPr>
              <w:t xml:space="preserve">školního majetku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bude tato záležitost projednána s</w:t>
            </w:r>
            <w:r w:rsidR="00FB1173" w:rsidRPr="00A43379">
              <w:rPr>
                <w:rFonts w:asciiTheme="minorHAnsi" w:hAnsiTheme="minorHAnsi" w:cs="Arial"/>
                <w:sz w:val="22"/>
                <w:szCs w:val="22"/>
              </w:rPr>
              <w:t xml:space="preserve">e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zákonnými zástupci dítěte a po</w:t>
            </w:r>
            <w:r w:rsidR="00A52C20" w:rsidRPr="00A43379">
              <w:rPr>
                <w:rFonts w:asciiTheme="minorHAnsi" w:hAnsiTheme="minorHAnsi" w:cs="Arial"/>
                <w:sz w:val="22"/>
                <w:szCs w:val="22"/>
              </w:rPr>
              <w:t xml:space="preserve">žadována oprava, náhrada škody a to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co</w:t>
            </w:r>
            <w:r w:rsidR="00A52C20" w:rsidRPr="00A43379">
              <w:rPr>
                <w:rFonts w:asciiTheme="minorHAnsi" w:hAnsiTheme="minorHAnsi" w:cs="Arial"/>
                <w:sz w:val="22"/>
                <w:szCs w:val="22"/>
              </w:rPr>
              <w:t xml:space="preserve"> v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 xml:space="preserve"> nejkratším termínu.</w:t>
            </w:r>
          </w:p>
          <w:p w:rsidR="00AE3D0C" w:rsidRPr="00A43379" w:rsidRDefault="00827683" w:rsidP="00827683">
            <w:pPr>
              <w:ind w:left="142" w:hanging="142"/>
              <w:rPr>
                <w:rFonts w:asciiTheme="minorHAnsi" w:hAnsiTheme="minorHAnsi" w:cs="Tahoma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 w:cs="Tahoma"/>
                <w:sz w:val="22"/>
                <w:szCs w:val="22"/>
              </w:rPr>
              <w:t>Při prokázaném úmyslném poškození majetku školy dítětem, je zákonný zástupce povinen zajistit či uhradit opravu nebo nákup nového zařízení.</w:t>
            </w:r>
          </w:p>
          <w:p w:rsidR="00340938" w:rsidRPr="00A43379" w:rsidRDefault="00827683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>V případě poškozování bude tato záležitost projednána s</w:t>
            </w:r>
            <w:r w:rsidR="00FB1173" w:rsidRPr="00A43379">
              <w:rPr>
                <w:rFonts w:asciiTheme="minorHAnsi" w:hAnsiTheme="minorHAnsi"/>
                <w:sz w:val="22"/>
                <w:szCs w:val="22"/>
              </w:rPr>
              <w:t xml:space="preserve">e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>zákonnými zástupci dítěte a požadována oprava, náhrada</w:t>
            </w:r>
            <w:r w:rsidR="00340938" w:rsidRPr="00A43379">
              <w:rPr>
                <w:rFonts w:asciiTheme="minorHAnsi" w:hAnsiTheme="minorHAnsi"/>
                <w:sz w:val="22"/>
                <w:szCs w:val="22"/>
              </w:rPr>
              <w:t xml:space="preserve"> škody v co nejkratším termínu.</w:t>
            </w:r>
          </w:p>
          <w:p w:rsidR="00340938" w:rsidRPr="00A43379" w:rsidRDefault="0034093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Cizím osobám je na školní zahradu vstup zakázán</w:t>
            </w:r>
            <w:r w:rsidRPr="00A4337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E3D0C" w:rsidRPr="00A43379" w:rsidRDefault="00340938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>-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Závady na majetku jsou všichni povinni ohlásit odpovědnému pracovníkovi školy a provést</w:t>
            </w:r>
            <w:r w:rsidR="00A52C20" w:rsidRPr="00A4337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o zjištění skutečnosti zápis do sešitu závad – následně bude závada odstraněna.</w:t>
            </w:r>
          </w:p>
          <w:p w:rsidR="00AE3D0C" w:rsidRPr="00A43379" w:rsidRDefault="00827683" w:rsidP="00FB1173">
            <w:pPr>
              <w:ind w:left="142" w:hanging="142"/>
              <w:rPr>
                <w:rFonts w:asciiTheme="minorHAnsi" w:hAnsiTheme="minorHAnsi" w:cs="Arial"/>
                <w:sz w:val="22"/>
                <w:szCs w:val="22"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V prostorách školy si odkládají osobní věci zaměstnanci i děti na místa, která jsou k tomu určena</w:t>
            </w:r>
            <w:r w:rsidR="00967C18" w:rsidRPr="00A43379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E3D0C" w:rsidRPr="00A43379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  <w:p w:rsidR="00967C18" w:rsidRPr="00A43379" w:rsidRDefault="00827683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  <w:r w:rsidRPr="00A43379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>Ředitel</w:t>
            </w:r>
            <w:r w:rsidR="00E94214" w:rsidRPr="00A43379">
              <w:rPr>
                <w:rFonts w:asciiTheme="minorHAnsi" w:hAnsiTheme="minorHAnsi"/>
                <w:sz w:val="22"/>
                <w:szCs w:val="22"/>
              </w:rPr>
              <w:t>ka</w:t>
            </w:r>
            <w:r w:rsidR="00AE3D0C" w:rsidRPr="00A43379">
              <w:rPr>
                <w:rFonts w:asciiTheme="minorHAnsi" w:hAnsiTheme="minorHAnsi"/>
                <w:sz w:val="22"/>
                <w:szCs w:val="22"/>
              </w:rPr>
              <w:t xml:space="preserve"> školy poučí zákonné zástupce dětí o odpovědnosti dětí za škodu a odpovědnosti školy za škodu dětem (§ 2920 a § 2921 zákona č.</w:t>
            </w:r>
            <w:r w:rsidR="00967C18" w:rsidRPr="00A43379">
              <w:rPr>
                <w:rFonts w:asciiTheme="minorHAnsi" w:hAnsiTheme="minorHAnsi"/>
                <w:sz w:val="22"/>
                <w:szCs w:val="22"/>
              </w:rPr>
              <w:t xml:space="preserve"> 89/2012 Sb., občanský zákoník).</w:t>
            </w:r>
          </w:p>
          <w:p w:rsidR="00967C18" w:rsidRPr="00A43379" w:rsidRDefault="00967C18" w:rsidP="00FB11E6">
            <w:pPr>
              <w:ind w:left="142" w:hanging="142"/>
              <w:rPr>
                <w:rFonts w:ascii="Arial" w:hAnsi="Arial" w:cs="Arial"/>
                <w:b/>
              </w:rPr>
            </w:pPr>
            <w:r w:rsidRPr="00A4337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A43379">
              <w:rPr>
                <w:rFonts w:asciiTheme="minorHAnsi" w:hAnsiTheme="minorHAnsi" w:cstheme="minorHAnsi"/>
                <w:sz w:val="22"/>
                <w:szCs w:val="22"/>
              </w:rPr>
              <w:t xml:space="preserve">Do budovy A se nesmí vjíždět s kočárky - vstupní schodiště není k tomuto účelu uzpůsobené, je z vymývané dlažby a dochází k uvolňování kamínků. </w:t>
            </w:r>
          </w:p>
          <w:p w:rsidR="00967C18" w:rsidRPr="00A43379" w:rsidRDefault="00967C18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4E2BA9" w:rsidRPr="00A43379" w:rsidRDefault="004E2BA9" w:rsidP="0082768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3379" w:rsidRPr="00A43379" w:rsidTr="00F90C26">
        <w:trPr>
          <w:trHeight w:val="315"/>
        </w:trPr>
        <w:tc>
          <w:tcPr>
            <w:tcW w:w="8520" w:type="dxa"/>
            <w:shd w:val="clear" w:color="auto" w:fill="FFFFCC"/>
            <w:noWrap/>
            <w:vAlign w:val="center"/>
            <w:hideMark/>
          </w:tcPr>
          <w:p w:rsidR="009E7C01" w:rsidRPr="00A43379" w:rsidRDefault="00827683" w:rsidP="00827683">
            <w:pPr>
              <w:ind w:left="142" w:hanging="142"/>
              <w:rPr>
                <w:rFonts w:asciiTheme="minorHAnsi" w:hAnsiTheme="minorHAnsi"/>
                <w:b/>
                <w:sz w:val="22"/>
                <w:szCs w:val="22"/>
              </w:rPr>
            </w:pPr>
            <w:r w:rsidRPr="00A433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7. </w:t>
            </w:r>
            <w:r w:rsidR="009E7C01" w:rsidRPr="00A43379">
              <w:rPr>
                <w:rFonts w:asciiTheme="minorHAnsi" w:hAnsiTheme="minorHAnsi"/>
                <w:b/>
                <w:sz w:val="22"/>
                <w:szCs w:val="22"/>
              </w:rPr>
              <w:t>Poučení o povinnosti dodržovat školní řád (§ 22 odst. 1 písm. b), § 30 odst. 3 školského zákona)</w:t>
            </w:r>
          </w:p>
        </w:tc>
      </w:tr>
      <w:tr w:rsidR="009E7C01" w:rsidRPr="00A43379" w:rsidTr="00F90C26">
        <w:trPr>
          <w:trHeight w:val="315"/>
        </w:trPr>
        <w:tc>
          <w:tcPr>
            <w:tcW w:w="8520" w:type="dxa"/>
            <w:shd w:val="clear" w:color="auto" w:fill="auto"/>
            <w:noWrap/>
            <w:vAlign w:val="center"/>
            <w:hideMark/>
          </w:tcPr>
          <w:p w:rsidR="009E7C01" w:rsidRPr="00A43379" w:rsidRDefault="00D46E94" w:rsidP="00554F5B">
            <w:pPr>
              <w:pStyle w:val="Styl1"/>
            </w:pPr>
            <w:r w:rsidRPr="00A43379">
              <w:t>7.1 M</w:t>
            </w:r>
            <w:r w:rsidR="009E7C01" w:rsidRPr="00A43379">
              <w:t>ísto zveřejnění školního řádu</w:t>
            </w:r>
            <w:r w:rsidR="000230C9" w:rsidRPr="00A43379">
              <w:t xml:space="preserve">, způsob seznámení </w:t>
            </w:r>
            <w:r w:rsidRPr="00A43379">
              <w:t>dětí</w:t>
            </w:r>
            <w:r w:rsidR="000230C9" w:rsidRPr="00A43379">
              <w:t xml:space="preserve"> a zákonných zástupců se školním řádem a poučení o povinnosti dodržovat školní řád</w:t>
            </w:r>
          </w:p>
          <w:p w:rsidR="00AD7A6F" w:rsidRPr="00A43379" w:rsidRDefault="00AD7A6F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Školní řád platí do odvolání.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Školní řád byl pr</w:t>
            </w:r>
            <w:r w:rsidR="00FD052F" w:rsidRPr="00A43379">
              <w:t>ojednán p</w:t>
            </w:r>
            <w:r w:rsidR="00162E37" w:rsidRPr="00A43379">
              <w:t>e</w:t>
            </w:r>
            <w:r w:rsidR="00AF44F3">
              <w:t>dagogickou radou dne 28. 8. 2024</w:t>
            </w:r>
            <w:r w:rsidR="00FD052F" w:rsidRPr="00A43379">
              <w:t>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Školní řád je zveřejněn na přístupném místě ve škole</w:t>
            </w:r>
            <w:r w:rsidR="007C6458" w:rsidRPr="00A43379">
              <w:t xml:space="preserve"> </w:t>
            </w:r>
            <w:r w:rsidR="000F0C23" w:rsidRPr="00A43379">
              <w:t>(</w:t>
            </w:r>
            <w:r w:rsidR="007C6458" w:rsidRPr="00A43379">
              <w:t xml:space="preserve">hlavní nástěnka) a </w:t>
            </w:r>
            <w:r w:rsidR="000230C9" w:rsidRPr="00A43379">
              <w:t xml:space="preserve">prokazatelným způsobem jsou s ním seznámeni zaměstnanci školy a o jeho vydání a obsahu jsou informováni zákonní zástupci </w:t>
            </w:r>
            <w:r w:rsidR="00E606A0" w:rsidRPr="00A43379">
              <w:t>dětí.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FD052F" w:rsidRPr="00A43379">
              <w:t>S vybranými částmi š</w:t>
            </w:r>
            <w:r w:rsidR="000230C9" w:rsidRPr="00A43379">
              <w:t xml:space="preserve">kolního řádu byly seznámeny děti, forma seznámení odpovídala věku </w:t>
            </w:r>
            <w:r w:rsidR="00A52C20" w:rsidRPr="00A43379">
              <w:t xml:space="preserve">  </w:t>
            </w:r>
            <w:r w:rsidR="00FD052F" w:rsidRPr="00A43379">
              <w:t>a rozumovým</w:t>
            </w:r>
            <w:r w:rsidR="000230C9" w:rsidRPr="00A43379">
              <w:t xml:space="preserve"> schopnostem dětí.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7C6458" w:rsidRPr="00A43379">
              <w:t xml:space="preserve">Školní </w:t>
            </w:r>
            <w:r w:rsidR="00AF44F3">
              <w:t>řád nabývá účinnosti 1. 9. 2024</w:t>
            </w:r>
            <w:r w:rsidR="00FD052F" w:rsidRPr="00A43379">
              <w:t>.</w:t>
            </w:r>
          </w:p>
          <w:p w:rsidR="000230C9" w:rsidRPr="00A43379" w:rsidRDefault="00D46E94" w:rsidP="00FB1173">
            <w:pPr>
              <w:pStyle w:val="Bezmezer"/>
              <w:ind w:left="142" w:hanging="142"/>
            </w:pPr>
            <w:r w:rsidRPr="00A43379">
              <w:t xml:space="preserve">- </w:t>
            </w:r>
            <w:r w:rsidR="000230C9" w:rsidRPr="00A43379">
              <w:t>Změny školního řádu lze navrhovat průběžně s ohl</w:t>
            </w:r>
            <w:r w:rsidR="00B62EE0" w:rsidRPr="00A43379">
              <w:t>edem na naléhavost situace. S novým školním řádem musí být prokazatelně sezná</w:t>
            </w:r>
            <w:r w:rsidR="007C6458" w:rsidRPr="00A43379">
              <w:t>meni</w:t>
            </w:r>
            <w:r w:rsidR="00B62EE0" w:rsidRPr="00A43379">
              <w:t xml:space="preserve"> všichni zaměstnanci školy a zákonní zástupci dětí.</w:t>
            </w:r>
          </w:p>
          <w:p w:rsidR="009E7C01" w:rsidRPr="00A43379" w:rsidRDefault="009E7C01" w:rsidP="00FB1173">
            <w:pPr>
              <w:ind w:left="142" w:hanging="14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801FE" w:rsidRPr="00A43379" w:rsidRDefault="001801FE"/>
    <w:p w:rsidR="006F0FBC" w:rsidRPr="00A43379" w:rsidRDefault="00AF44F3">
      <w:r>
        <w:t>Platnost řádu je od 1. 9. 2024</w:t>
      </w:r>
      <w:r w:rsidR="006F0FBC" w:rsidRPr="00A43379">
        <w:t xml:space="preserve"> do vydání nového řádu.</w:t>
      </w:r>
    </w:p>
    <w:p w:rsidR="006F0FBC" w:rsidRPr="00A43379" w:rsidRDefault="006F0FBC">
      <w:r w:rsidRPr="00A43379">
        <w:t>Školní řád je zveřejněn na nástěnce v budově mateřské školy.</w:t>
      </w:r>
    </w:p>
    <w:p w:rsidR="006F0FBC" w:rsidRPr="00A43379" w:rsidRDefault="006F0FBC">
      <w:r w:rsidRPr="00A43379">
        <w:t>Zaměstnanci byli s</w:t>
      </w:r>
      <w:r w:rsidR="00162E37" w:rsidRPr="00A43379">
        <w:t>e školním</w:t>
      </w:r>
      <w:r w:rsidR="00AF44F3">
        <w:t xml:space="preserve"> řádem seznámeni dne 28. 8. 2024</w:t>
      </w:r>
      <w:r w:rsidRPr="00A43379">
        <w:t>.</w:t>
      </w:r>
    </w:p>
    <w:p w:rsidR="006F0FBC" w:rsidRPr="00A43379" w:rsidRDefault="006F0FBC">
      <w:r w:rsidRPr="00A43379">
        <w:t>Zákonní zástupci byli seznámeni formou upozornění na vyvěšení na úřední desce.</w:t>
      </w:r>
    </w:p>
    <w:p w:rsidR="006F0FBC" w:rsidRPr="00A43379" w:rsidRDefault="006F0FBC">
      <w:r w:rsidRPr="00A43379">
        <w:t xml:space="preserve">      </w:t>
      </w:r>
    </w:p>
    <w:p w:rsidR="006F0FBC" w:rsidRPr="00A43379" w:rsidRDefault="006F0FBC"/>
    <w:p w:rsidR="006F0FBC" w:rsidRPr="00A43379" w:rsidRDefault="006F0FBC"/>
    <w:p w:rsidR="006F0FBC" w:rsidRPr="00A43379" w:rsidRDefault="006F0FBC">
      <w:r w:rsidRPr="00A43379">
        <w:t xml:space="preserve">                                                              ………………………………………….</w:t>
      </w:r>
    </w:p>
    <w:p w:rsidR="006F0FBC" w:rsidRPr="00A43379" w:rsidRDefault="006F0FBC">
      <w:r w:rsidRPr="00A43379">
        <w:t xml:space="preserve">                                                               Mgr. Jitka </w:t>
      </w:r>
      <w:proofErr w:type="spellStart"/>
      <w:r w:rsidRPr="00A43379">
        <w:t>Pichlíková</w:t>
      </w:r>
      <w:proofErr w:type="spellEnd"/>
      <w:r w:rsidRPr="00A43379">
        <w:t xml:space="preserve"> – ředitelka školy</w:t>
      </w:r>
    </w:p>
    <w:sectPr w:rsidR="006F0FBC" w:rsidRPr="00A43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D9C"/>
    <w:multiLevelType w:val="hybridMultilevel"/>
    <w:tmpl w:val="F8A0AAEA"/>
    <w:lvl w:ilvl="0" w:tplc="43E06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48B"/>
    <w:multiLevelType w:val="hybridMultilevel"/>
    <w:tmpl w:val="52422F04"/>
    <w:lvl w:ilvl="0" w:tplc="4BFA101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10F"/>
    <w:multiLevelType w:val="multilevel"/>
    <w:tmpl w:val="E66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1557C"/>
    <w:multiLevelType w:val="hybridMultilevel"/>
    <w:tmpl w:val="61BAA16E"/>
    <w:lvl w:ilvl="0" w:tplc="3C1449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B7852"/>
    <w:multiLevelType w:val="multilevel"/>
    <w:tmpl w:val="80CC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64C06"/>
    <w:multiLevelType w:val="hybridMultilevel"/>
    <w:tmpl w:val="B2F878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E5704E"/>
    <w:multiLevelType w:val="hybridMultilevel"/>
    <w:tmpl w:val="520042C2"/>
    <w:lvl w:ilvl="0" w:tplc="43E06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10FE0"/>
    <w:multiLevelType w:val="hybridMultilevel"/>
    <w:tmpl w:val="1E0AC328"/>
    <w:lvl w:ilvl="0" w:tplc="15443ED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769E0"/>
    <w:multiLevelType w:val="hybridMultilevel"/>
    <w:tmpl w:val="D42E5F48"/>
    <w:lvl w:ilvl="0" w:tplc="D514FE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15969"/>
    <w:multiLevelType w:val="hybridMultilevel"/>
    <w:tmpl w:val="50FE82FC"/>
    <w:lvl w:ilvl="0" w:tplc="5784EAE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D259D"/>
    <w:multiLevelType w:val="multilevel"/>
    <w:tmpl w:val="479C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53090"/>
    <w:multiLevelType w:val="hybridMultilevel"/>
    <w:tmpl w:val="DA78B43A"/>
    <w:lvl w:ilvl="0" w:tplc="43E065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7A3289"/>
    <w:multiLevelType w:val="multilevel"/>
    <w:tmpl w:val="EA20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55484"/>
    <w:multiLevelType w:val="hybridMultilevel"/>
    <w:tmpl w:val="9322E2A4"/>
    <w:lvl w:ilvl="0" w:tplc="46361D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8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77676"/>
    <w:multiLevelType w:val="hybridMultilevel"/>
    <w:tmpl w:val="0052CC14"/>
    <w:lvl w:ilvl="0" w:tplc="C0FE646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86290"/>
    <w:multiLevelType w:val="multilevel"/>
    <w:tmpl w:val="0AE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963488"/>
    <w:multiLevelType w:val="multilevel"/>
    <w:tmpl w:val="00E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A19D0"/>
    <w:multiLevelType w:val="multilevel"/>
    <w:tmpl w:val="C7A229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3"/>
  </w:num>
  <w:num w:numId="9">
    <w:abstractNumId w:val="17"/>
  </w:num>
  <w:num w:numId="10">
    <w:abstractNumId w:val="3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10"/>
  </w:num>
  <w:num w:numId="16">
    <w:abstractNumId w:val="15"/>
  </w:num>
  <w:num w:numId="17">
    <w:abstractNumId w:val="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D2"/>
    <w:rsid w:val="000230C9"/>
    <w:rsid w:val="000244CF"/>
    <w:rsid w:val="00024ADB"/>
    <w:rsid w:val="000432CE"/>
    <w:rsid w:val="00045D95"/>
    <w:rsid w:val="000612A3"/>
    <w:rsid w:val="00067BB6"/>
    <w:rsid w:val="00092EF3"/>
    <w:rsid w:val="000F0C23"/>
    <w:rsid w:val="000F4042"/>
    <w:rsid w:val="000F7277"/>
    <w:rsid w:val="00147E75"/>
    <w:rsid w:val="00157F1A"/>
    <w:rsid w:val="00162E37"/>
    <w:rsid w:val="001801FE"/>
    <w:rsid w:val="0018743C"/>
    <w:rsid w:val="001961C2"/>
    <w:rsid w:val="00204DBE"/>
    <w:rsid w:val="00235901"/>
    <w:rsid w:val="0025009E"/>
    <w:rsid w:val="0025500C"/>
    <w:rsid w:val="00287228"/>
    <w:rsid w:val="002903D6"/>
    <w:rsid w:val="002A667B"/>
    <w:rsid w:val="002C76E1"/>
    <w:rsid w:val="002E14AC"/>
    <w:rsid w:val="003031EE"/>
    <w:rsid w:val="003147FD"/>
    <w:rsid w:val="00326E65"/>
    <w:rsid w:val="00340938"/>
    <w:rsid w:val="00362506"/>
    <w:rsid w:val="00397F56"/>
    <w:rsid w:val="003B175B"/>
    <w:rsid w:val="003B3A8A"/>
    <w:rsid w:val="003C075B"/>
    <w:rsid w:val="003D38EB"/>
    <w:rsid w:val="003F76AC"/>
    <w:rsid w:val="004209C6"/>
    <w:rsid w:val="004234E7"/>
    <w:rsid w:val="00424A3D"/>
    <w:rsid w:val="00426761"/>
    <w:rsid w:val="00432205"/>
    <w:rsid w:val="00441FB6"/>
    <w:rsid w:val="00485BE2"/>
    <w:rsid w:val="004976C0"/>
    <w:rsid w:val="004B0E00"/>
    <w:rsid w:val="004B25C5"/>
    <w:rsid w:val="004B28DD"/>
    <w:rsid w:val="004D4A14"/>
    <w:rsid w:val="004E2BA9"/>
    <w:rsid w:val="004E74DD"/>
    <w:rsid w:val="0050779A"/>
    <w:rsid w:val="00514878"/>
    <w:rsid w:val="005321E8"/>
    <w:rsid w:val="00533B2A"/>
    <w:rsid w:val="00542B05"/>
    <w:rsid w:val="00554F5B"/>
    <w:rsid w:val="0057706B"/>
    <w:rsid w:val="00596987"/>
    <w:rsid w:val="005A74A2"/>
    <w:rsid w:val="005B65B0"/>
    <w:rsid w:val="005C0C59"/>
    <w:rsid w:val="005E15F9"/>
    <w:rsid w:val="005F7DE6"/>
    <w:rsid w:val="00604B6A"/>
    <w:rsid w:val="00625F0A"/>
    <w:rsid w:val="006422BB"/>
    <w:rsid w:val="00664078"/>
    <w:rsid w:val="00675FBB"/>
    <w:rsid w:val="0067688B"/>
    <w:rsid w:val="006976A1"/>
    <w:rsid w:val="006C500E"/>
    <w:rsid w:val="006C63DF"/>
    <w:rsid w:val="006C79C6"/>
    <w:rsid w:val="006C7AB6"/>
    <w:rsid w:val="006D5B85"/>
    <w:rsid w:val="006E1999"/>
    <w:rsid w:val="006F0FBC"/>
    <w:rsid w:val="006F40ED"/>
    <w:rsid w:val="00701881"/>
    <w:rsid w:val="00711B31"/>
    <w:rsid w:val="007428E4"/>
    <w:rsid w:val="00761391"/>
    <w:rsid w:val="00763EAC"/>
    <w:rsid w:val="007665E1"/>
    <w:rsid w:val="00791878"/>
    <w:rsid w:val="007A5F4D"/>
    <w:rsid w:val="007C5918"/>
    <w:rsid w:val="007C6458"/>
    <w:rsid w:val="007F04D4"/>
    <w:rsid w:val="007F7CAD"/>
    <w:rsid w:val="008018BC"/>
    <w:rsid w:val="008121B4"/>
    <w:rsid w:val="008223C3"/>
    <w:rsid w:val="00822F3C"/>
    <w:rsid w:val="00827140"/>
    <w:rsid w:val="00827683"/>
    <w:rsid w:val="00832867"/>
    <w:rsid w:val="00837252"/>
    <w:rsid w:val="008444C9"/>
    <w:rsid w:val="00852FEA"/>
    <w:rsid w:val="00892479"/>
    <w:rsid w:val="0089513F"/>
    <w:rsid w:val="008A218B"/>
    <w:rsid w:val="008A390D"/>
    <w:rsid w:val="008B7130"/>
    <w:rsid w:val="008D65BA"/>
    <w:rsid w:val="008E2518"/>
    <w:rsid w:val="008E4E90"/>
    <w:rsid w:val="0092079E"/>
    <w:rsid w:val="0092511A"/>
    <w:rsid w:val="0092673F"/>
    <w:rsid w:val="00941564"/>
    <w:rsid w:val="00954E5F"/>
    <w:rsid w:val="00955BC2"/>
    <w:rsid w:val="0096020D"/>
    <w:rsid w:val="009679A7"/>
    <w:rsid w:val="00967C18"/>
    <w:rsid w:val="00977A00"/>
    <w:rsid w:val="009822E4"/>
    <w:rsid w:val="009C33B4"/>
    <w:rsid w:val="009D2886"/>
    <w:rsid w:val="009E72A9"/>
    <w:rsid w:val="009E7C01"/>
    <w:rsid w:val="00A06326"/>
    <w:rsid w:val="00A37F3D"/>
    <w:rsid w:val="00A43379"/>
    <w:rsid w:val="00A52C20"/>
    <w:rsid w:val="00A84A9D"/>
    <w:rsid w:val="00A9137E"/>
    <w:rsid w:val="00AA0BAF"/>
    <w:rsid w:val="00AA6173"/>
    <w:rsid w:val="00AC7F01"/>
    <w:rsid w:val="00AD7A6F"/>
    <w:rsid w:val="00AE3D0C"/>
    <w:rsid w:val="00AF44F3"/>
    <w:rsid w:val="00AF6C4B"/>
    <w:rsid w:val="00AF6C60"/>
    <w:rsid w:val="00B179D3"/>
    <w:rsid w:val="00B40AF7"/>
    <w:rsid w:val="00B62EE0"/>
    <w:rsid w:val="00B8470B"/>
    <w:rsid w:val="00B94548"/>
    <w:rsid w:val="00BA4E35"/>
    <w:rsid w:val="00BC3000"/>
    <w:rsid w:val="00BE01AE"/>
    <w:rsid w:val="00BE5A47"/>
    <w:rsid w:val="00C1175F"/>
    <w:rsid w:val="00C13B3B"/>
    <w:rsid w:val="00C40F7A"/>
    <w:rsid w:val="00C4694C"/>
    <w:rsid w:val="00C870B0"/>
    <w:rsid w:val="00C870FD"/>
    <w:rsid w:val="00C91A73"/>
    <w:rsid w:val="00CA4DE1"/>
    <w:rsid w:val="00CA7428"/>
    <w:rsid w:val="00CB1A42"/>
    <w:rsid w:val="00CB6C7A"/>
    <w:rsid w:val="00CF1212"/>
    <w:rsid w:val="00D12AD0"/>
    <w:rsid w:val="00D46E94"/>
    <w:rsid w:val="00D549F4"/>
    <w:rsid w:val="00D55777"/>
    <w:rsid w:val="00D571F9"/>
    <w:rsid w:val="00D73AE1"/>
    <w:rsid w:val="00D91CD3"/>
    <w:rsid w:val="00D93DBC"/>
    <w:rsid w:val="00D94BAD"/>
    <w:rsid w:val="00D94E65"/>
    <w:rsid w:val="00D96AEF"/>
    <w:rsid w:val="00DB20E2"/>
    <w:rsid w:val="00DB23D6"/>
    <w:rsid w:val="00DC3765"/>
    <w:rsid w:val="00E1185F"/>
    <w:rsid w:val="00E17E49"/>
    <w:rsid w:val="00E34C18"/>
    <w:rsid w:val="00E560D2"/>
    <w:rsid w:val="00E606A0"/>
    <w:rsid w:val="00E94214"/>
    <w:rsid w:val="00EA7A17"/>
    <w:rsid w:val="00EB2483"/>
    <w:rsid w:val="00EB746F"/>
    <w:rsid w:val="00EE20DE"/>
    <w:rsid w:val="00EF14FF"/>
    <w:rsid w:val="00F22F71"/>
    <w:rsid w:val="00F47431"/>
    <w:rsid w:val="00F626AC"/>
    <w:rsid w:val="00F66C3C"/>
    <w:rsid w:val="00F83870"/>
    <w:rsid w:val="00F90C26"/>
    <w:rsid w:val="00F96B1C"/>
    <w:rsid w:val="00FA5C4E"/>
    <w:rsid w:val="00FB1173"/>
    <w:rsid w:val="00FB11E6"/>
    <w:rsid w:val="00FB588D"/>
    <w:rsid w:val="00FD052F"/>
    <w:rsid w:val="00FE4E1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FECB"/>
  <w15:docId w15:val="{392A2F7E-ECA9-4D61-9CC7-3010AFBA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3B3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3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72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3B3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822E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F4743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6C63DF"/>
  </w:style>
  <w:style w:type="paragraph" w:styleId="Seznam">
    <w:name w:val="List"/>
    <w:basedOn w:val="Normln"/>
    <w:rsid w:val="009D2886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rsid w:val="00D55777"/>
  </w:style>
  <w:style w:type="paragraph" w:styleId="Zkladntext">
    <w:name w:val="Body Text"/>
    <w:basedOn w:val="Normln"/>
    <w:link w:val="ZkladntextChar"/>
    <w:rsid w:val="00E1185F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118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5A74A2"/>
    <w:pPr>
      <w:spacing w:before="26" w:after="64"/>
    </w:pPr>
    <w:rPr>
      <w:rFonts w:ascii="Verdana" w:hAnsi="Verdana"/>
      <w:color w:val="585858"/>
      <w:sz w:val="15"/>
      <w:szCs w:val="15"/>
    </w:rPr>
  </w:style>
  <w:style w:type="paragraph" w:customStyle="1" w:styleId="tet">
    <w:name w:val="třetí"/>
    <w:basedOn w:val="Normln"/>
    <w:rsid w:val="00F66C3C"/>
    <w:pPr>
      <w:numPr>
        <w:numId w:val="4"/>
      </w:numPr>
      <w:jc w:val="both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C3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Siln">
    <w:name w:val="Strong"/>
    <w:uiPriority w:val="22"/>
    <w:qFormat/>
    <w:rsid w:val="00EB746F"/>
    <w:rPr>
      <w:b/>
      <w:bCs/>
    </w:rPr>
  </w:style>
  <w:style w:type="paragraph" w:styleId="Zkladntextodsazen2">
    <w:name w:val="Body Text Indent 2"/>
    <w:basedOn w:val="Normln"/>
    <w:link w:val="Zkladntextodsazen2Char"/>
    <w:rsid w:val="00CB1A4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B1A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72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semiHidden/>
    <w:rsid w:val="0050779A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50779A"/>
    <w:pPr>
      <w:tabs>
        <w:tab w:val="right" w:leader="dot" w:pos="9060"/>
      </w:tabs>
      <w:ind w:left="284" w:hanging="284"/>
    </w:pPr>
    <w:rPr>
      <w:b/>
      <w:szCs w:val="20"/>
    </w:rPr>
  </w:style>
  <w:style w:type="paragraph" w:customStyle="1" w:styleId="Default">
    <w:name w:val="Default"/>
    <w:rsid w:val="00B84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">
    <w:name w:val="Styl3"/>
    <w:basedOn w:val="Normln"/>
    <w:link w:val="Styl3Char"/>
    <w:qFormat/>
    <w:rsid w:val="006C7AB6"/>
    <w:rPr>
      <w:rFonts w:asciiTheme="minorHAnsi" w:hAnsiTheme="minorHAnsi"/>
      <w:b/>
      <w:color w:val="800000"/>
      <w:sz w:val="22"/>
      <w:szCs w:val="22"/>
    </w:rPr>
  </w:style>
  <w:style w:type="character" w:customStyle="1" w:styleId="Styl3Char">
    <w:name w:val="Styl3 Char"/>
    <w:basedOn w:val="Standardnpsmoodstavce"/>
    <w:link w:val="Styl3"/>
    <w:rsid w:val="006C7AB6"/>
    <w:rPr>
      <w:rFonts w:eastAsia="Times New Roman" w:cs="Times New Roman"/>
      <w:b/>
      <w:color w:val="800000"/>
      <w:lang w:eastAsia="cs-CZ"/>
    </w:rPr>
  </w:style>
  <w:style w:type="paragraph" w:customStyle="1" w:styleId="Styl1">
    <w:name w:val="Styl1"/>
    <w:basedOn w:val="Normln"/>
    <w:link w:val="Styl1Char"/>
    <w:qFormat/>
    <w:rsid w:val="006C7AB6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paragraph" w:customStyle="1" w:styleId="Styl2">
    <w:name w:val="Styl2"/>
    <w:basedOn w:val="Normln"/>
    <w:link w:val="Styl2Char"/>
    <w:qFormat/>
    <w:rsid w:val="006C7AB6"/>
    <w:pPr>
      <w:ind w:left="142" w:hanging="142"/>
    </w:pPr>
    <w:rPr>
      <w:rFonts w:asciiTheme="minorHAnsi" w:hAnsiTheme="minorHAnsi"/>
      <w:bCs/>
      <w:color w:val="000000"/>
      <w:sz w:val="22"/>
      <w:szCs w:val="22"/>
    </w:rPr>
  </w:style>
  <w:style w:type="character" w:customStyle="1" w:styleId="Styl1Char">
    <w:name w:val="Styl1 Char"/>
    <w:basedOn w:val="Standardnpsmoodstavce"/>
    <w:link w:val="Styl1"/>
    <w:rsid w:val="006C7AB6"/>
    <w:rPr>
      <w:rFonts w:eastAsia="Times New Roman" w:cs="Times New Roman"/>
      <w:u w:val="single"/>
      <w:lang w:eastAsia="cs-CZ"/>
    </w:rPr>
  </w:style>
  <w:style w:type="character" w:customStyle="1" w:styleId="Styl2Char">
    <w:name w:val="Styl2 Char"/>
    <w:basedOn w:val="Standardnpsmoodstavce"/>
    <w:link w:val="Styl2"/>
    <w:rsid w:val="006C7AB6"/>
    <w:rPr>
      <w:rFonts w:eastAsia="Times New Roman" w:cs="Times New Roman"/>
      <w:bCs/>
      <w:color w:val="000000"/>
      <w:lang w:eastAsia="cs-CZ"/>
    </w:rPr>
  </w:style>
  <w:style w:type="paragraph" w:customStyle="1" w:styleId="Styl5">
    <w:name w:val="Styl5"/>
    <w:basedOn w:val="Bezmezer"/>
    <w:link w:val="Styl5Char"/>
    <w:qFormat/>
    <w:rsid w:val="00FB588D"/>
    <w:rPr>
      <w:rFonts w:cs="Times New Roman"/>
      <w:b/>
      <w:color w:val="002060"/>
    </w:rPr>
  </w:style>
  <w:style w:type="paragraph" w:customStyle="1" w:styleId="Styl6">
    <w:name w:val="Styl6"/>
    <w:basedOn w:val="Bezmezer"/>
    <w:link w:val="Styl6Char"/>
    <w:qFormat/>
    <w:rsid w:val="00FB588D"/>
    <w:rPr>
      <w:rFonts w:cs="Times New Roman"/>
      <w:color w:val="800000"/>
    </w:rPr>
  </w:style>
  <w:style w:type="character" w:customStyle="1" w:styleId="Styl5Char">
    <w:name w:val="Styl5 Char"/>
    <w:basedOn w:val="BezmezerChar"/>
    <w:link w:val="Styl5"/>
    <w:rsid w:val="00FB588D"/>
    <w:rPr>
      <w:rFonts w:cs="Times New Roman"/>
      <w:b/>
      <w:color w:val="002060"/>
    </w:rPr>
  </w:style>
  <w:style w:type="character" w:customStyle="1" w:styleId="Styl6Char">
    <w:name w:val="Styl6 Char"/>
    <w:basedOn w:val="BezmezerChar"/>
    <w:link w:val="Styl6"/>
    <w:rsid w:val="00FB588D"/>
    <w:rPr>
      <w:rFonts w:cs="Times New Roman"/>
      <w:color w:val="8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BCC9-DD71-4EF7-9101-3714BC52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7613</Words>
  <Characters>44918</Characters>
  <Application>Microsoft Office Word</Application>
  <DocSecurity>0</DocSecurity>
  <Lines>374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21</cp:revision>
  <cp:lastPrinted>2021-08-28T07:43:00Z</cp:lastPrinted>
  <dcterms:created xsi:type="dcterms:W3CDTF">2019-08-26T08:34:00Z</dcterms:created>
  <dcterms:modified xsi:type="dcterms:W3CDTF">2024-08-29T12:04:00Z</dcterms:modified>
</cp:coreProperties>
</file>